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80" w:rsidRPr="005005A3" w:rsidRDefault="00947373" w:rsidP="00AA57AA">
      <w:pPr>
        <w:bidi/>
        <w:spacing w:after="0" w:line="0" w:lineRule="atLeast"/>
        <w:jc w:val="center"/>
        <w:rPr>
          <w:rFonts w:asciiTheme="minorBidi" w:hAnsiTheme="minorBidi"/>
          <w:b/>
          <w:bCs/>
          <w:sz w:val="24"/>
          <w:szCs w:val="24"/>
          <w:u w:val="single"/>
          <w:rtl/>
          <w:lang w:bidi="ar-BH"/>
        </w:rPr>
      </w:pPr>
      <w:proofErr w:type="gramStart"/>
      <w:r w:rsidRPr="005005A3">
        <w:rPr>
          <w:rFonts w:asciiTheme="minorBidi" w:hAnsiTheme="minorBidi"/>
          <w:b/>
          <w:bCs/>
          <w:sz w:val="24"/>
          <w:szCs w:val="24"/>
          <w:u w:val="single"/>
          <w:rtl/>
          <w:lang w:bidi="ar-BH"/>
        </w:rPr>
        <w:t>مملك</w:t>
      </w:r>
      <w:r w:rsidR="00AA57AA" w:rsidRPr="005005A3">
        <w:rPr>
          <w:rFonts w:asciiTheme="minorBidi" w:hAnsiTheme="minorBidi"/>
          <w:b/>
          <w:bCs/>
          <w:sz w:val="24"/>
          <w:szCs w:val="24"/>
          <w:u w:val="single"/>
          <w:rtl/>
          <w:lang w:bidi="ar-BH"/>
        </w:rPr>
        <w:t>ـــــــــــ</w:t>
      </w:r>
      <w:r w:rsidRPr="005005A3">
        <w:rPr>
          <w:rFonts w:asciiTheme="minorBidi" w:hAnsiTheme="minorBidi"/>
          <w:b/>
          <w:bCs/>
          <w:sz w:val="24"/>
          <w:szCs w:val="24"/>
          <w:u w:val="single"/>
          <w:rtl/>
          <w:lang w:bidi="ar-BH"/>
        </w:rPr>
        <w:t>ة</w:t>
      </w:r>
      <w:proofErr w:type="gramEnd"/>
      <w:r w:rsidRPr="005005A3">
        <w:rPr>
          <w:rFonts w:asciiTheme="minorBidi" w:hAnsiTheme="minorBidi"/>
          <w:sz w:val="24"/>
          <w:szCs w:val="24"/>
          <w:u w:val="single"/>
          <w:rtl/>
          <w:lang w:bidi="ar-BH"/>
        </w:rPr>
        <w:t xml:space="preserve"> </w:t>
      </w:r>
      <w:r w:rsidRPr="005005A3">
        <w:rPr>
          <w:rFonts w:asciiTheme="minorBidi" w:hAnsiTheme="minorBidi"/>
          <w:b/>
          <w:bCs/>
          <w:sz w:val="24"/>
          <w:szCs w:val="24"/>
          <w:u w:val="single"/>
          <w:rtl/>
          <w:lang w:bidi="ar-BH"/>
        </w:rPr>
        <w:t>البح</w:t>
      </w:r>
      <w:r w:rsidR="00AA57AA" w:rsidRPr="005005A3">
        <w:rPr>
          <w:rFonts w:asciiTheme="minorBidi" w:hAnsiTheme="minorBidi"/>
          <w:b/>
          <w:bCs/>
          <w:sz w:val="24"/>
          <w:szCs w:val="24"/>
          <w:u w:val="single"/>
          <w:rtl/>
          <w:lang w:bidi="ar-BH"/>
        </w:rPr>
        <w:t>ـــــــــ</w:t>
      </w:r>
      <w:r w:rsidRPr="005005A3">
        <w:rPr>
          <w:rFonts w:asciiTheme="minorBidi" w:hAnsiTheme="minorBidi"/>
          <w:b/>
          <w:bCs/>
          <w:sz w:val="24"/>
          <w:szCs w:val="24"/>
          <w:u w:val="single"/>
          <w:rtl/>
          <w:lang w:bidi="ar-BH"/>
        </w:rPr>
        <w:t xml:space="preserve">رين </w:t>
      </w:r>
    </w:p>
    <w:p w:rsidR="00947373" w:rsidRPr="005005A3" w:rsidRDefault="00947373" w:rsidP="00AA57AA">
      <w:pPr>
        <w:bidi/>
        <w:spacing w:after="0" w:line="0" w:lineRule="atLeast"/>
        <w:jc w:val="center"/>
        <w:rPr>
          <w:rFonts w:asciiTheme="minorBidi" w:hAnsiTheme="minorBidi"/>
          <w:b/>
          <w:bCs/>
          <w:sz w:val="24"/>
          <w:szCs w:val="24"/>
          <w:u w:val="single"/>
          <w:rtl/>
          <w:lang w:bidi="ar-BH"/>
        </w:rPr>
      </w:pPr>
      <w:r w:rsidRPr="005005A3">
        <w:rPr>
          <w:rFonts w:asciiTheme="minorBidi" w:hAnsiTheme="minorBidi"/>
          <w:b/>
          <w:bCs/>
          <w:sz w:val="24"/>
          <w:szCs w:val="24"/>
          <w:u w:val="single"/>
          <w:rtl/>
          <w:lang w:bidi="ar-BH"/>
        </w:rPr>
        <w:t>وزارة الأشغال</w:t>
      </w:r>
    </w:p>
    <w:p w:rsidR="00947373" w:rsidRPr="005005A3" w:rsidRDefault="00947373" w:rsidP="00C6092F">
      <w:pPr>
        <w:bidi/>
        <w:spacing w:after="0" w:line="0" w:lineRule="atLeast"/>
        <w:jc w:val="center"/>
        <w:rPr>
          <w:rFonts w:asciiTheme="minorBidi" w:hAnsiTheme="minorBidi"/>
          <w:b/>
          <w:bCs/>
          <w:sz w:val="24"/>
          <w:szCs w:val="24"/>
          <w:u w:val="single"/>
          <w:rtl/>
          <w:lang w:bidi="ar-BH"/>
        </w:rPr>
      </w:pPr>
      <w:proofErr w:type="gramStart"/>
      <w:r w:rsidRPr="005005A3">
        <w:rPr>
          <w:rFonts w:asciiTheme="minorBidi" w:hAnsiTheme="minorBidi"/>
          <w:b/>
          <w:bCs/>
          <w:sz w:val="24"/>
          <w:szCs w:val="24"/>
          <w:u w:val="single"/>
          <w:rtl/>
          <w:lang w:bidi="ar-BH"/>
        </w:rPr>
        <w:t>إدارة</w:t>
      </w:r>
      <w:proofErr w:type="gramEnd"/>
      <w:r w:rsidR="00F82769">
        <w:rPr>
          <w:rFonts w:asciiTheme="minorBidi" w:hAnsiTheme="minorBidi" w:hint="cs"/>
          <w:b/>
          <w:bCs/>
          <w:sz w:val="24"/>
          <w:szCs w:val="24"/>
          <w:u w:val="single"/>
          <w:rtl/>
          <w:lang w:bidi="ar-BH"/>
        </w:rPr>
        <w:t xml:space="preserve"> مشاريع</w:t>
      </w:r>
      <w:r w:rsidR="00EA2A7B" w:rsidRPr="005005A3">
        <w:rPr>
          <w:rFonts w:asciiTheme="minorBidi" w:hAnsiTheme="minorBidi"/>
          <w:b/>
          <w:bCs/>
          <w:sz w:val="24"/>
          <w:szCs w:val="24"/>
          <w:u w:val="single"/>
          <w:rtl/>
          <w:lang w:bidi="ar-BH"/>
        </w:rPr>
        <w:t xml:space="preserve"> </w:t>
      </w:r>
      <w:r w:rsidR="00C6092F">
        <w:rPr>
          <w:rFonts w:asciiTheme="minorBidi" w:hAnsiTheme="minorBidi" w:hint="cs"/>
          <w:b/>
          <w:bCs/>
          <w:sz w:val="24"/>
          <w:szCs w:val="24"/>
          <w:u w:val="single"/>
          <w:rtl/>
          <w:lang w:bidi="ar-BH"/>
        </w:rPr>
        <w:t>البناء</w:t>
      </w:r>
    </w:p>
    <w:p w:rsidR="00947373" w:rsidRPr="005005A3" w:rsidRDefault="00947373" w:rsidP="00AA57AA">
      <w:pPr>
        <w:bidi/>
        <w:spacing w:after="0" w:line="0" w:lineRule="atLeast"/>
        <w:jc w:val="center"/>
        <w:rPr>
          <w:rFonts w:asciiTheme="minorBidi" w:hAnsiTheme="minorBidi"/>
          <w:b/>
          <w:bCs/>
          <w:sz w:val="24"/>
          <w:szCs w:val="24"/>
          <w:u w:val="single"/>
          <w:rtl/>
          <w:lang w:bidi="ar-BH"/>
        </w:rPr>
      </w:pPr>
      <w:r w:rsidRPr="005005A3">
        <w:rPr>
          <w:rFonts w:asciiTheme="minorBidi" w:hAnsiTheme="minorBidi"/>
          <w:b/>
          <w:bCs/>
          <w:sz w:val="24"/>
          <w:szCs w:val="24"/>
          <w:u w:val="single"/>
          <w:rtl/>
          <w:lang w:bidi="ar-BH"/>
        </w:rPr>
        <w:t>أعلان تأهيل</w:t>
      </w:r>
    </w:p>
    <w:p w:rsidR="00947373" w:rsidRPr="005005A3" w:rsidRDefault="00947373" w:rsidP="00D70EC8">
      <w:pPr>
        <w:bidi/>
        <w:spacing w:after="0" w:line="0" w:lineRule="atLeast"/>
        <w:jc w:val="center"/>
        <w:rPr>
          <w:rFonts w:asciiTheme="minorBidi" w:hAnsiTheme="minorBidi"/>
          <w:b/>
          <w:bCs/>
          <w:sz w:val="24"/>
          <w:szCs w:val="24"/>
          <w:u w:val="single"/>
          <w:rtl/>
          <w:lang w:bidi="ar-BH"/>
        </w:rPr>
      </w:pPr>
      <w:r w:rsidRPr="005005A3">
        <w:rPr>
          <w:rFonts w:asciiTheme="minorBidi" w:hAnsiTheme="minorBidi"/>
          <w:b/>
          <w:bCs/>
          <w:sz w:val="24"/>
          <w:szCs w:val="24"/>
          <w:u w:val="single"/>
          <w:rtl/>
          <w:lang w:bidi="ar-BH"/>
        </w:rPr>
        <w:t>رقم الإعلان:</w:t>
      </w:r>
      <w:r w:rsidR="00EA2A7B" w:rsidRPr="005005A3">
        <w:rPr>
          <w:rFonts w:asciiTheme="minorBidi" w:hAnsiTheme="minorBidi"/>
          <w:b/>
          <w:bCs/>
          <w:sz w:val="24"/>
          <w:szCs w:val="24"/>
          <w:u w:val="single"/>
          <w:rtl/>
          <w:lang w:bidi="ar-BH"/>
        </w:rPr>
        <w:t xml:space="preserve"> </w:t>
      </w:r>
      <w:r w:rsidR="006173E8" w:rsidRPr="005005A3">
        <w:rPr>
          <w:rFonts w:asciiTheme="minorBidi" w:hAnsiTheme="minorBidi"/>
          <w:b/>
          <w:bCs/>
          <w:sz w:val="24"/>
          <w:szCs w:val="24"/>
          <w:u w:val="single"/>
          <w:lang w:bidi="ar-BH"/>
        </w:rPr>
        <w:t>PQ-CED/0</w:t>
      </w:r>
      <w:r w:rsidR="00D70EC8">
        <w:rPr>
          <w:rFonts w:asciiTheme="minorBidi" w:hAnsiTheme="minorBidi"/>
          <w:b/>
          <w:bCs/>
          <w:sz w:val="24"/>
          <w:szCs w:val="24"/>
          <w:u w:val="single"/>
          <w:lang w:bidi="ar-BH"/>
        </w:rPr>
        <w:t>5</w:t>
      </w:r>
      <w:r w:rsidR="006173E8" w:rsidRPr="005005A3">
        <w:rPr>
          <w:rFonts w:asciiTheme="minorBidi" w:hAnsiTheme="minorBidi"/>
          <w:b/>
          <w:bCs/>
          <w:sz w:val="24"/>
          <w:szCs w:val="24"/>
          <w:u w:val="single"/>
          <w:lang w:bidi="ar-BH"/>
        </w:rPr>
        <w:t>/201</w:t>
      </w:r>
      <w:r w:rsidR="00D70EC8">
        <w:rPr>
          <w:rFonts w:asciiTheme="minorBidi" w:hAnsiTheme="minorBidi"/>
          <w:b/>
          <w:bCs/>
          <w:sz w:val="24"/>
          <w:szCs w:val="24"/>
          <w:u w:val="single"/>
          <w:lang w:bidi="ar-BH"/>
        </w:rPr>
        <w:t>3</w:t>
      </w:r>
    </w:p>
    <w:p w:rsidR="00AA57AA" w:rsidRPr="005005A3" w:rsidRDefault="00AA57AA" w:rsidP="00AA57AA">
      <w:pPr>
        <w:bidi/>
        <w:spacing w:after="0" w:line="0" w:lineRule="atLeast"/>
        <w:jc w:val="center"/>
        <w:rPr>
          <w:rFonts w:asciiTheme="minorBidi" w:hAnsiTheme="minorBidi"/>
          <w:b/>
          <w:bCs/>
          <w:strike/>
          <w:sz w:val="24"/>
          <w:szCs w:val="24"/>
          <w:u w:val="single"/>
          <w:rtl/>
          <w:lang w:bidi="ar-BH"/>
        </w:rPr>
      </w:pPr>
    </w:p>
    <w:p w:rsidR="00947373" w:rsidRPr="005005A3" w:rsidRDefault="00947373" w:rsidP="00947373">
      <w:pPr>
        <w:bidi/>
        <w:spacing w:line="0" w:lineRule="atLeast"/>
        <w:rPr>
          <w:rFonts w:asciiTheme="minorBidi" w:hAnsiTheme="minorBidi"/>
          <w:sz w:val="24"/>
          <w:szCs w:val="24"/>
          <w:rtl/>
          <w:lang w:bidi="ar-BH"/>
        </w:rPr>
      </w:pPr>
      <w:r w:rsidRPr="005005A3">
        <w:rPr>
          <w:rFonts w:asciiTheme="minorBidi" w:hAnsiTheme="minorBidi"/>
          <w:sz w:val="24"/>
          <w:szCs w:val="24"/>
          <w:rtl/>
          <w:lang w:bidi="ar-BH"/>
        </w:rPr>
        <w:t xml:space="preserve">تعلن وزارة الأشغال عن الدعوة إلى تأهيل المقاولين </w:t>
      </w:r>
      <w:proofErr w:type="gramStart"/>
      <w:r w:rsidRPr="005005A3">
        <w:rPr>
          <w:rFonts w:asciiTheme="minorBidi" w:hAnsiTheme="minorBidi"/>
          <w:sz w:val="24"/>
          <w:szCs w:val="24"/>
          <w:rtl/>
          <w:lang w:bidi="ar-BH"/>
        </w:rPr>
        <w:t>حسب</w:t>
      </w:r>
      <w:proofErr w:type="gramEnd"/>
      <w:r w:rsidRPr="005005A3">
        <w:rPr>
          <w:rFonts w:asciiTheme="minorBidi" w:hAnsiTheme="minorBidi"/>
          <w:sz w:val="24"/>
          <w:szCs w:val="24"/>
          <w:rtl/>
          <w:lang w:bidi="ar-BH"/>
        </w:rPr>
        <w:t xml:space="preserve"> التالي:</w:t>
      </w:r>
    </w:p>
    <w:tbl>
      <w:tblPr>
        <w:tblStyle w:val="TableGrid"/>
        <w:bidiVisual/>
        <w:tblW w:w="0" w:type="auto"/>
        <w:jc w:val="center"/>
        <w:tblLook w:val="04A0" w:firstRow="1" w:lastRow="0" w:firstColumn="1" w:lastColumn="0" w:noHBand="0" w:noVBand="1"/>
      </w:tblPr>
      <w:tblGrid>
        <w:gridCol w:w="2952"/>
        <w:gridCol w:w="2952"/>
        <w:gridCol w:w="2952"/>
      </w:tblGrid>
      <w:tr w:rsidR="00947373" w:rsidRPr="005005A3" w:rsidTr="00CF6D9C">
        <w:trPr>
          <w:jc w:val="center"/>
        </w:trPr>
        <w:tc>
          <w:tcPr>
            <w:tcW w:w="2952" w:type="dxa"/>
            <w:vAlign w:val="center"/>
          </w:tcPr>
          <w:p w:rsidR="00947373" w:rsidRPr="005005A3" w:rsidRDefault="00947373" w:rsidP="00CF6D9C">
            <w:pPr>
              <w:bidi/>
              <w:spacing w:line="0" w:lineRule="atLeast"/>
              <w:jc w:val="center"/>
              <w:rPr>
                <w:rFonts w:asciiTheme="minorBidi" w:hAnsiTheme="minorBidi"/>
                <w:b/>
                <w:bCs/>
                <w:sz w:val="24"/>
                <w:szCs w:val="24"/>
                <w:rtl/>
                <w:lang w:bidi="ar-BH"/>
              </w:rPr>
            </w:pPr>
            <w:proofErr w:type="gramStart"/>
            <w:r w:rsidRPr="005005A3">
              <w:rPr>
                <w:rFonts w:asciiTheme="minorBidi" w:hAnsiTheme="minorBidi"/>
                <w:b/>
                <w:bCs/>
                <w:sz w:val="24"/>
                <w:szCs w:val="24"/>
                <w:rtl/>
                <w:lang w:bidi="ar-BH"/>
              </w:rPr>
              <w:t>موضوع</w:t>
            </w:r>
            <w:proofErr w:type="gramEnd"/>
            <w:r w:rsidRPr="005005A3">
              <w:rPr>
                <w:rFonts w:asciiTheme="minorBidi" w:hAnsiTheme="minorBidi"/>
                <w:b/>
                <w:bCs/>
                <w:sz w:val="24"/>
                <w:szCs w:val="24"/>
                <w:rtl/>
                <w:lang w:bidi="ar-BH"/>
              </w:rPr>
              <w:t xml:space="preserve"> التأهيل</w:t>
            </w:r>
          </w:p>
        </w:tc>
        <w:tc>
          <w:tcPr>
            <w:tcW w:w="2952" w:type="dxa"/>
            <w:vAlign w:val="center"/>
          </w:tcPr>
          <w:p w:rsidR="00947373" w:rsidRPr="005005A3" w:rsidRDefault="00947373" w:rsidP="00CF6D9C">
            <w:pPr>
              <w:bidi/>
              <w:spacing w:line="0" w:lineRule="atLeast"/>
              <w:jc w:val="center"/>
              <w:rPr>
                <w:rFonts w:asciiTheme="minorBidi" w:hAnsiTheme="minorBidi"/>
                <w:b/>
                <w:bCs/>
                <w:sz w:val="24"/>
                <w:szCs w:val="24"/>
                <w:rtl/>
                <w:lang w:bidi="ar-BH"/>
              </w:rPr>
            </w:pPr>
            <w:r w:rsidRPr="005005A3">
              <w:rPr>
                <w:rFonts w:asciiTheme="minorBidi" w:hAnsiTheme="minorBidi"/>
                <w:b/>
                <w:bCs/>
                <w:sz w:val="24"/>
                <w:szCs w:val="24"/>
                <w:rtl/>
                <w:lang w:bidi="ar-BH"/>
              </w:rPr>
              <w:t>الموعد النهائي لتقديم المستندات</w:t>
            </w:r>
          </w:p>
          <w:p w:rsidR="00947373" w:rsidRPr="005005A3" w:rsidRDefault="00947373" w:rsidP="00994FAB">
            <w:pPr>
              <w:bidi/>
              <w:spacing w:line="0" w:lineRule="atLeast"/>
              <w:jc w:val="center"/>
              <w:rPr>
                <w:rFonts w:asciiTheme="minorBidi" w:hAnsiTheme="minorBidi"/>
                <w:b/>
                <w:bCs/>
                <w:sz w:val="24"/>
                <w:szCs w:val="24"/>
                <w:rtl/>
                <w:lang w:bidi="ar-BH"/>
              </w:rPr>
            </w:pPr>
            <w:proofErr w:type="gramStart"/>
            <w:r w:rsidRPr="005005A3">
              <w:rPr>
                <w:rFonts w:asciiTheme="minorBidi" w:hAnsiTheme="minorBidi"/>
                <w:b/>
                <w:bCs/>
                <w:sz w:val="24"/>
                <w:szCs w:val="24"/>
                <w:rtl/>
                <w:lang w:bidi="ar-BH"/>
              </w:rPr>
              <w:t>اليوم</w:t>
            </w:r>
            <w:proofErr w:type="gramEnd"/>
            <w:r w:rsidRPr="005005A3">
              <w:rPr>
                <w:rFonts w:asciiTheme="minorBidi" w:hAnsiTheme="minorBidi"/>
                <w:b/>
                <w:bCs/>
                <w:sz w:val="24"/>
                <w:szCs w:val="24"/>
                <w:rtl/>
                <w:lang w:bidi="ar-BH"/>
              </w:rPr>
              <w:t>/التاريخ</w:t>
            </w:r>
          </w:p>
        </w:tc>
        <w:tc>
          <w:tcPr>
            <w:tcW w:w="2952" w:type="dxa"/>
            <w:vAlign w:val="center"/>
          </w:tcPr>
          <w:p w:rsidR="00947373" w:rsidRPr="005005A3" w:rsidRDefault="00947373" w:rsidP="00CF6D9C">
            <w:pPr>
              <w:bidi/>
              <w:spacing w:line="0" w:lineRule="atLeast"/>
              <w:jc w:val="center"/>
              <w:rPr>
                <w:rFonts w:asciiTheme="minorBidi" w:hAnsiTheme="minorBidi"/>
                <w:b/>
                <w:bCs/>
                <w:sz w:val="24"/>
                <w:szCs w:val="24"/>
                <w:rtl/>
                <w:lang w:bidi="ar-BH"/>
              </w:rPr>
            </w:pPr>
            <w:proofErr w:type="gramStart"/>
            <w:r w:rsidRPr="005005A3">
              <w:rPr>
                <w:rFonts w:asciiTheme="minorBidi" w:hAnsiTheme="minorBidi"/>
                <w:b/>
                <w:bCs/>
                <w:sz w:val="24"/>
                <w:szCs w:val="24"/>
                <w:rtl/>
                <w:lang w:bidi="ar-BH"/>
              </w:rPr>
              <w:t>موعد</w:t>
            </w:r>
            <w:proofErr w:type="gramEnd"/>
            <w:r w:rsidRPr="005005A3">
              <w:rPr>
                <w:rFonts w:asciiTheme="minorBidi" w:hAnsiTheme="minorBidi"/>
                <w:b/>
                <w:bCs/>
                <w:sz w:val="24"/>
                <w:szCs w:val="24"/>
                <w:rtl/>
                <w:lang w:bidi="ar-BH"/>
              </w:rPr>
              <w:t xml:space="preserve"> الفتح المستندات</w:t>
            </w:r>
          </w:p>
          <w:p w:rsidR="00947373" w:rsidRPr="005005A3" w:rsidRDefault="005D2187" w:rsidP="005D2187">
            <w:pPr>
              <w:bidi/>
              <w:spacing w:line="0" w:lineRule="atLeast"/>
              <w:jc w:val="center"/>
              <w:rPr>
                <w:rFonts w:asciiTheme="minorBidi" w:hAnsiTheme="minorBidi"/>
                <w:b/>
                <w:bCs/>
                <w:sz w:val="24"/>
                <w:szCs w:val="24"/>
                <w:rtl/>
                <w:lang w:bidi="ar-BH"/>
              </w:rPr>
            </w:pPr>
            <w:proofErr w:type="gramStart"/>
            <w:r>
              <w:rPr>
                <w:rFonts w:asciiTheme="minorBidi" w:hAnsiTheme="minorBidi"/>
                <w:b/>
                <w:bCs/>
                <w:sz w:val="24"/>
                <w:szCs w:val="24"/>
                <w:rtl/>
                <w:lang w:bidi="ar-BH"/>
              </w:rPr>
              <w:t>اليوم</w:t>
            </w:r>
            <w:proofErr w:type="gramEnd"/>
            <w:r>
              <w:rPr>
                <w:rFonts w:asciiTheme="minorBidi" w:hAnsiTheme="minorBidi"/>
                <w:b/>
                <w:bCs/>
                <w:sz w:val="24"/>
                <w:szCs w:val="24"/>
                <w:rtl/>
                <w:lang w:bidi="ar-BH"/>
              </w:rPr>
              <w:t>/التاريخ</w:t>
            </w:r>
          </w:p>
        </w:tc>
      </w:tr>
      <w:tr w:rsidR="00947373" w:rsidRPr="005005A3" w:rsidTr="00CF6D9C">
        <w:trPr>
          <w:jc w:val="center"/>
        </w:trPr>
        <w:tc>
          <w:tcPr>
            <w:tcW w:w="2952" w:type="dxa"/>
          </w:tcPr>
          <w:p w:rsidR="006717B4" w:rsidRPr="005005A3" w:rsidRDefault="006717B4" w:rsidP="00EA2A7B">
            <w:pPr>
              <w:bidi/>
              <w:spacing w:line="0" w:lineRule="atLeast"/>
              <w:rPr>
                <w:rFonts w:asciiTheme="minorBidi" w:hAnsiTheme="minorBidi"/>
                <w:sz w:val="24"/>
                <w:szCs w:val="24"/>
                <w:lang w:bidi="ar-BH"/>
              </w:rPr>
            </w:pPr>
          </w:p>
          <w:p w:rsidR="006717B4" w:rsidRPr="001C4F67" w:rsidRDefault="001C4F67" w:rsidP="00DA4642">
            <w:pPr>
              <w:bidi/>
              <w:spacing w:line="0" w:lineRule="atLeast"/>
              <w:rPr>
                <w:rFonts w:asciiTheme="minorBidi" w:hAnsiTheme="minorBidi"/>
                <w:b/>
                <w:bCs/>
                <w:sz w:val="24"/>
                <w:szCs w:val="24"/>
                <w:rtl/>
                <w:lang w:bidi="ar-BH"/>
              </w:rPr>
            </w:pPr>
            <w:proofErr w:type="gramStart"/>
            <w:r w:rsidRPr="001C4F67">
              <w:rPr>
                <w:rFonts w:hint="cs"/>
                <w:b/>
                <w:bCs/>
                <w:sz w:val="26"/>
                <w:szCs w:val="26"/>
                <w:rtl/>
                <w:lang w:bidi="ar-BH"/>
              </w:rPr>
              <w:t>التأهيل</w:t>
            </w:r>
            <w:proofErr w:type="gramEnd"/>
            <w:r w:rsidRPr="001C4F67">
              <w:rPr>
                <w:rFonts w:hint="cs"/>
                <w:b/>
                <w:bCs/>
                <w:sz w:val="26"/>
                <w:szCs w:val="26"/>
                <w:rtl/>
                <w:lang w:bidi="ar-BH"/>
              </w:rPr>
              <w:t xml:space="preserve"> المسبق لشركات المقاولات الهندسية السعودية أو الشركات</w:t>
            </w:r>
            <w:r w:rsidR="00F03660">
              <w:rPr>
                <w:rFonts w:hint="cs"/>
                <w:b/>
                <w:bCs/>
                <w:sz w:val="26"/>
                <w:szCs w:val="26"/>
                <w:rtl/>
                <w:lang w:bidi="ar-BH"/>
              </w:rPr>
              <w:t xml:space="preserve"> الهندسية</w:t>
            </w:r>
            <w:r w:rsidRPr="001C4F67">
              <w:rPr>
                <w:rFonts w:hint="cs"/>
                <w:b/>
                <w:bCs/>
                <w:sz w:val="26"/>
                <w:szCs w:val="26"/>
                <w:rtl/>
                <w:lang w:bidi="ar-BH"/>
              </w:rPr>
              <w:t xml:space="preserve"> السعودية البحرينية</w:t>
            </w:r>
            <w:r w:rsidRPr="001C4F67">
              <w:rPr>
                <w:b/>
                <w:bCs/>
                <w:sz w:val="26"/>
                <w:szCs w:val="26"/>
                <w:lang w:bidi="ar-BH"/>
              </w:rPr>
              <w:t xml:space="preserve"> </w:t>
            </w:r>
            <w:r w:rsidRPr="001C4F67">
              <w:rPr>
                <w:rFonts w:hint="cs"/>
                <w:b/>
                <w:bCs/>
                <w:sz w:val="26"/>
                <w:szCs w:val="26"/>
                <w:rtl/>
                <w:lang w:bidi="ar-BH"/>
              </w:rPr>
              <w:t>أو الشركات</w:t>
            </w:r>
            <w:r w:rsidR="00F03660">
              <w:rPr>
                <w:rFonts w:hint="cs"/>
                <w:b/>
                <w:bCs/>
                <w:sz w:val="26"/>
                <w:szCs w:val="26"/>
                <w:rtl/>
                <w:lang w:bidi="ar-BH"/>
              </w:rPr>
              <w:t xml:space="preserve"> الهندسية</w:t>
            </w:r>
            <w:r w:rsidRPr="001C4F67">
              <w:rPr>
                <w:rFonts w:hint="cs"/>
                <w:b/>
                <w:bCs/>
                <w:sz w:val="26"/>
                <w:szCs w:val="26"/>
                <w:rtl/>
                <w:lang w:bidi="ar-BH"/>
              </w:rPr>
              <w:t xml:space="preserve"> السعودية الأجنبية </w:t>
            </w:r>
            <w:r w:rsidRPr="00F03660">
              <w:rPr>
                <w:rFonts w:hint="cs"/>
                <w:b/>
                <w:bCs/>
                <w:sz w:val="26"/>
                <w:szCs w:val="26"/>
                <w:rtl/>
                <w:lang w:bidi="ar-BH"/>
              </w:rPr>
              <w:t>المتحدة</w:t>
            </w:r>
            <w:r w:rsidR="00947373" w:rsidRPr="00F03660">
              <w:rPr>
                <w:rFonts w:asciiTheme="minorBidi" w:hAnsiTheme="minorBidi"/>
                <w:b/>
                <w:bCs/>
                <w:sz w:val="24"/>
                <w:szCs w:val="24"/>
                <w:rtl/>
                <w:lang w:bidi="ar-BH"/>
              </w:rPr>
              <w:t xml:space="preserve"> </w:t>
            </w:r>
            <w:r w:rsidR="00DA4642" w:rsidRPr="00F03660">
              <w:rPr>
                <w:rFonts w:asciiTheme="minorBidi" w:hAnsiTheme="minorBidi" w:hint="cs"/>
                <w:b/>
                <w:bCs/>
                <w:sz w:val="24"/>
                <w:szCs w:val="24"/>
                <w:rtl/>
                <w:lang w:bidi="ar-BH"/>
              </w:rPr>
              <w:t>لمشاريع بناء المدارس</w:t>
            </w:r>
            <w:r w:rsidR="00DA4642">
              <w:rPr>
                <w:rFonts w:asciiTheme="minorBidi" w:hAnsiTheme="minorBidi" w:hint="cs"/>
                <w:b/>
                <w:bCs/>
                <w:sz w:val="24"/>
                <w:szCs w:val="24"/>
                <w:rtl/>
                <w:lang w:bidi="ar-BH"/>
              </w:rPr>
              <w:t xml:space="preserve"> </w:t>
            </w:r>
            <w:r w:rsidR="00DA4642" w:rsidRPr="001C4F67">
              <w:rPr>
                <w:rFonts w:asciiTheme="minorBidi" w:hAnsiTheme="minorBidi" w:hint="cs"/>
                <w:b/>
                <w:bCs/>
                <w:sz w:val="24"/>
                <w:szCs w:val="24"/>
                <w:rtl/>
                <w:lang w:bidi="ar-BH"/>
              </w:rPr>
              <w:t>في</w:t>
            </w:r>
            <w:r w:rsidR="00947373" w:rsidRPr="001C4F67">
              <w:rPr>
                <w:rFonts w:asciiTheme="minorBidi" w:hAnsiTheme="minorBidi"/>
                <w:b/>
                <w:bCs/>
                <w:sz w:val="24"/>
                <w:szCs w:val="24"/>
                <w:rtl/>
                <w:lang w:bidi="ar-BH"/>
              </w:rPr>
              <w:t xml:space="preserve"> مملكة البحرين</w:t>
            </w:r>
            <w:r w:rsidR="007F6258">
              <w:rPr>
                <w:rFonts w:asciiTheme="minorBidi" w:hAnsiTheme="minorBidi" w:hint="cs"/>
                <w:b/>
                <w:bCs/>
                <w:sz w:val="24"/>
                <w:szCs w:val="24"/>
                <w:rtl/>
                <w:lang w:bidi="ar-BH"/>
              </w:rPr>
              <w:t xml:space="preserve"> </w:t>
            </w:r>
            <w:r w:rsidR="007A65CF" w:rsidRPr="007A65CF">
              <w:rPr>
                <w:rFonts w:hint="cs"/>
                <w:b/>
                <w:bCs/>
                <w:sz w:val="24"/>
                <w:szCs w:val="24"/>
                <w:rtl/>
                <w:lang w:bidi="ar-BH"/>
              </w:rPr>
              <w:t>ضمن المشاريع</w:t>
            </w:r>
            <w:r w:rsidR="006F5384" w:rsidRPr="001C4F67">
              <w:rPr>
                <w:rFonts w:asciiTheme="minorBidi" w:hAnsiTheme="minorBidi"/>
                <w:b/>
                <w:bCs/>
                <w:sz w:val="24"/>
                <w:szCs w:val="24"/>
                <w:lang w:bidi="ar-BH"/>
              </w:rPr>
              <w:t xml:space="preserve"> </w:t>
            </w:r>
            <w:r w:rsidR="006F5384" w:rsidRPr="001C4F67">
              <w:rPr>
                <w:rFonts w:asciiTheme="minorBidi" w:hAnsiTheme="minorBidi"/>
                <w:b/>
                <w:bCs/>
                <w:sz w:val="24"/>
                <w:szCs w:val="24"/>
                <w:rtl/>
                <w:lang w:bidi="ar-BH"/>
              </w:rPr>
              <w:t>الممولة من</w:t>
            </w:r>
            <w:r w:rsidR="00102803">
              <w:rPr>
                <w:rFonts w:asciiTheme="minorBidi" w:hAnsiTheme="minorBidi"/>
                <w:b/>
                <w:bCs/>
                <w:sz w:val="24"/>
                <w:szCs w:val="24"/>
                <w:lang w:bidi="ar-BH"/>
              </w:rPr>
              <w:t xml:space="preserve"> </w:t>
            </w:r>
            <w:r w:rsidR="00102803">
              <w:rPr>
                <w:rFonts w:asciiTheme="minorBidi" w:hAnsiTheme="minorBidi" w:hint="cs"/>
                <w:b/>
                <w:bCs/>
                <w:sz w:val="24"/>
                <w:szCs w:val="24"/>
                <w:rtl/>
                <w:lang w:bidi="ar-BH"/>
              </w:rPr>
              <w:t>منحة</w:t>
            </w:r>
            <w:r w:rsidR="006F5384" w:rsidRPr="001C4F67">
              <w:rPr>
                <w:rFonts w:asciiTheme="minorBidi" w:hAnsiTheme="minorBidi"/>
                <w:b/>
                <w:bCs/>
                <w:sz w:val="24"/>
                <w:szCs w:val="24"/>
                <w:rtl/>
                <w:lang w:bidi="ar-BH"/>
              </w:rPr>
              <w:t xml:space="preserve"> المملكة العربية السعودية</w:t>
            </w:r>
            <w:r w:rsidR="000D7AE0" w:rsidRPr="001C4F67">
              <w:rPr>
                <w:rFonts w:asciiTheme="minorBidi" w:hAnsiTheme="minorBidi" w:hint="cs"/>
                <w:b/>
                <w:bCs/>
                <w:sz w:val="24"/>
                <w:szCs w:val="24"/>
                <w:rtl/>
                <w:lang w:bidi="ar-BH"/>
              </w:rPr>
              <w:t>.</w:t>
            </w:r>
          </w:p>
        </w:tc>
        <w:tc>
          <w:tcPr>
            <w:tcW w:w="2952" w:type="dxa"/>
          </w:tcPr>
          <w:p w:rsidR="00CF6D9C" w:rsidRPr="005005A3" w:rsidRDefault="00CF6D9C" w:rsidP="00947373">
            <w:pPr>
              <w:bidi/>
              <w:spacing w:line="0" w:lineRule="atLeast"/>
              <w:jc w:val="center"/>
              <w:rPr>
                <w:rFonts w:asciiTheme="minorBidi" w:hAnsiTheme="minorBidi"/>
                <w:b/>
                <w:bCs/>
                <w:sz w:val="24"/>
                <w:szCs w:val="24"/>
                <w:rtl/>
                <w:lang w:bidi="ar-BH"/>
              </w:rPr>
            </w:pPr>
          </w:p>
          <w:p w:rsidR="00947373" w:rsidRPr="005005A3" w:rsidRDefault="00BD0AFE" w:rsidP="00F81697">
            <w:pPr>
              <w:bidi/>
              <w:spacing w:line="0" w:lineRule="atLeast"/>
              <w:jc w:val="center"/>
              <w:rPr>
                <w:rFonts w:asciiTheme="minorBidi" w:hAnsiTheme="minorBidi"/>
                <w:b/>
                <w:bCs/>
                <w:sz w:val="24"/>
                <w:szCs w:val="24"/>
                <w:rtl/>
                <w:lang w:bidi="ar-BH"/>
              </w:rPr>
            </w:pPr>
            <w:r w:rsidRPr="005005A3">
              <w:rPr>
                <w:rFonts w:asciiTheme="minorBidi" w:hAnsiTheme="minorBidi"/>
                <w:b/>
                <w:bCs/>
                <w:sz w:val="24"/>
                <w:szCs w:val="24"/>
                <w:rtl/>
                <w:lang w:bidi="ar-BH"/>
              </w:rPr>
              <w:t>الأربعاء</w:t>
            </w:r>
          </w:p>
          <w:p w:rsidR="00EA2A7B" w:rsidRPr="005005A3" w:rsidRDefault="00730D28" w:rsidP="00F81697">
            <w:pPr>
              <w:bidi/>
              <w:spacing w:line="0" w:lineRule="atLeast"/>
              <w:jc w:val="center"/>
              <w:rPr>
                <w:rFonts w:asciiTheme="minorBidi" w:hAnsiTheme="minorBidi"/>
                <w:b/>
                <w:bCs/>
                <w:sz w:val="24"/>
                <w:szCs w:val="24"/>
                <w:rtl/>
                <w:lang w:bidi="ar-BH"/>
              </w:rPr>
            </w:pPr>
            <w:r>
              <w:rPr>
                <w:rFonts w:asciiTheme="minorBidi" w:hAnsiTheme="minorBidi"/>
                <w:b/>
                <w:bCs/>
                <w:sz w:val="24"/>
                <w:szCs w:val="24"/>
                <w:rtl/>
                <w:lang w:bidi="ar-BH"/>
              </w:rPr>
              <w:t>۱۳</w:t>
            </w:r>
            <w:r w:rsidR="007F6258">
              <w:rPr>
                <w:rFonts w:asciiTheme="minorBidi" w:hAnsiTheme="minorBidi" w:hint="cs"/>
                <w:b/>
                <w:bCs/>
                <w:sz w:val="24"/>
                <w:szCs w:val="24"/>
                <w:rtl/>
                <w:lang w:bidi="ar-BH"/>
              </w:rPr>
              <w:t xml:space="preserve"> </w:t>
            </w:r>
            <w:r w:rsidR="00F03660">
              <w:rPr>
                <w:rFonts w:asciiTheme="minorBidi" w:hAnsiTheme="minorBidi" w:hint="cs"/>
                <w:b/>
                <w:bCs/>
                <w:sz w:val="24"/>
                <w:szCs w:val="24"/>
                <w:rtl/>
                <w:lang w:bidi="ar-BH"/>
              </w:rPr>
              <w:t>مارس</w:t>
            </w:r>
            <w:r w:rsidR="00BD0AFE" w:rsidRPr="005005A3">
              <w:rPr>
                <w:rFonts w:asciiTheme="minorBidi" w:hAnsiTheme="minorBidi"/>
                <w:b/>
                <w:bCs/>
                <w:sz w:val="24"/>
                <w:szCs w:val="24"/>
                <w:rtl/>
                <w:lang w:bidi="ar-BH"/>
              </w:rPr>
              <w:t xml:space="preserve"> </w:t>
            </w:r>
            <w:r>
              <w:rPr>
                <w:rFonts w:asciiTheme="minorBidi" w:hAnsiTheme="minorBidi"/>
                <w:b/>
                <w:bCs/>
                <w:sz w:val="24"/>
                <w:szCs w:val="24"/>
                <w:rtl/>
                <w:lang w:bidi="ar-BH"/>
              </w:rPr>
              <w:t>۲۰۱۳</w:t>
            </w:r>
          </w:p>
          <w:p w:rsidR="00EA2A7B" w:rsidRPr="005005A3" w:rsidRDefault="00967C89" w:rsidP="00F81697">
            <w:pPr>
              <w:bidi/>
              <w:spacing w:line="0" w:lineRule="atLeast"/>
              <w:jc w:val="center"/>
              <w:rPr>
                <w:rFonts w:asciiTheme="minorBidi" w:hAnsiTheme="minorBidi"/>
                <w:b/>
                <w:bCs/>
                <w:sz w:val="24"/>
                <w:szCs w:val="24"/>
                <w:rtl/>
                <w:lang w:bidi="ar-BH"/>
              </w:rPr>
            </w:pPr>
            <w:r>
              <w:rPr>
                <w:rFonts w:asciiTheme="minorBidi" w:hAnsiTheme="minorBidi"/>
                <w:b/>
                <w:bCs/>
                <w:sz w:val="24"/>
                <w:szCs w:val="24"/>
                <w:rtl/>
                <w:lang w:bidi="ar-BH"/>
              </w:rPr>
              <w:t>۱٥</w:t>
            </w:r>
            <w:r>
              <w:rPr>
                <w:rFonts w:asciiTheme="minorBidi" w:hAnsiTheme="minorBidi"/>
                <w:b/>
                <w:bCs/>
                <w:sz w:val="24"/>
                <w:szCs w:val="24"/>
                <w:rtl/>
                <w:lang w:bidi="he-IL"/>
              </w:rPr>
              <w:t>׃</w:t>
            </w:r>
            <w:r>
              <w:rPr>
                <w:rFonts w:asciiTheme="minorBidi" w:hAnsiTheme="minorBidi"/>
                <w:b/>
                <w:bCs/>
                <w:sz w:val="24"/>
                <w:szCs w:val="24"/>
                <w:rtl/>
                <w:lang w:bidi="ar-BH"/>
              </w:rPr>
              <w:t>۲</w:t>
            </w:r>
            <w:r>
              <w:rPr>
                <w:rFonts w:asciiTheme="minorBidi" w:hAnsiTheme="minorBidi" w:hint="cs"/>
                <w:b/>
                <w:bCs/>
                <w:sz w:val="24"/>
                <w:szCs w:val="24"/>
                <w:rtl/>
                <w:lang w:bidi="ar-BH"/>
              </w:rPr>
              <w:t xml:space="preserve">  ظهرا</w:t>
            </w:r>
          </w:p>
        </w:tc>
        <w:tc>
          <w:tcPr>
            <w:tcW w:w="2952" w:type="dxa"/>
          </w:tcPr>
          <w:p w:rsidR="00CF6D9C" w:rsidRPr="005005A3" w:rsidRDefault="00CF6D9C" w:rsidP="00947373">
            <w:pPr>
              <w:bidi/>
              <w:spacing w:line="0" w:lineRule="atLeast"/>
              <w:jc w:val="center"/>
              <w:rPr>
                <w:rFonts w:asciiTheme="minorBidi" w:hAnsiTheme="minorBidi"/>
                <w:b/>
                <w:bCs/>
                <w:sz w:val="24"/>
                <w:szCs w:val="24"/>
                <w:rtl/>
                <w:lang w:bidi="ar-BH"/>
              </w:rPr>
            </w:pPr>
          </w:p>
          <w:p w:rsidR="00F03660" w:rsidRDefault="00BD0AFE" w:rsidP="00F03660">
            <w:pPr>
              <w:bidi/>
              <w:spacing w:line="0" w:lineRule="atLeast"/>
              <w:jc w:val="center"/>
              <w:rPr>
                <w:rFonts w:asciiTheme="minorBidi" w:hAnsiTheme="minorBidi"/>
                <w:b/>
                <w:bCs/>
                <w:sz w:val="24"/>
                <w:szCs w:val="24"/>
                <w:rtl/>
                <w:lang w:bidi="ar-BH"/>
              </w:rPr>
            </w:pPr>
            <w:r w:rsidRPr="005005A3">
              <w:rPr>
                <w:rFonts w:asciiTheme="minorBidi" w:hAnsiTheme="minorBidi"/>
                <w:b/>
                <w:bCs/>
                <w:sz w:val="24"/>
                <w:szCs w:val="24"/>
                <w:rtl/>
                <w:lang w:bidi="ar-BH"/>
              </w:rPr>
              <w:t>الخميس</w:t>
            </w:r>
          </w:p>
          <w:p w:rsidR="00EA2A7B" w:rsidRPr="00CF6583" w:rsidRDefault="00730D28" w:rsidP="00CF6583">
            <w:pPr>
              <w:bidi/>
              <w:spacing w:line="0" w:lineRule="atLeast"/>
              <w:ind w:left="315"/>
              <w:jc w:val="center"/>
              <w:rPr>
                <w:rFonts w:asciiTheme="minorBidi" w:hAnsiTheme="minorBidi"/>
                <w:b/>
                <w:bCs/>
                <w:sz w:val="24"/>
                <w:szCs w:val="24"/>
                <w:rtl/>
                <w:lang w:bidi="ar-BH"/>
              </w:rPr>
            </w:pPr>
            <w:r>
              <w:rPr>
                <w:rFonts w:asciiTheme="minorBidi" w:hAnsiTheme="minorBidi"/>
                <w:b/>
                <w:bCs/>
                <w:sz w:val="24"/>
                <w:szCs w:val="24"/>
                <w:rtl/>
                <w:lang w:bidi="ar-BH"/>
              </w:rPr>
              <w:t>۱٤</w:t>
            </w:r>
            <w:r w:rsidR="00F03660" w:rsidRPr="00CF6583">
              <w:rPr>
                <w:rFonts w:asciiTheme="minorBidi" w:hAnsiTheme="minorBidi" w:hint="cs"/>
                <w:b/>
                <w:bCs/>
                <w:sz w:val="24"/>
                <w:szCs w:val="24"/>
                <w:rtl/>
                <w:lang w:bidi="ar-BH"/>
              </w:rPr>
              <w:t>مارس</w:t>
            </w:r>
            <w:r w:rsidR="00BD0AFE" w:rsidRPr="00CF6583">
              <w:rPr>
                <w:rFonts w:asciiTheme="minorBidi" w:hAnsiTheme="minorBidi"/>
                <w:b/>
                <w:bCs/>
                <w:sz w:val="24"/>
                <w:szCs w:val="24"/>
                <w:rtl/>
                <w:lang w:bidi="ar-BH"/>
              </w:rPr>
              <w:t xml:space="preserve"> </w:t>
            </w:r>
            <w:r>
              <w:rPr>
                <w:rFonts w:asciiTheme="minorBidi" w:hAnsiTheme="minorBidi"/>
                <w:b/>
                <w:bCs/>
                <w:sz w:val="24"/>
                <w:szCs w:val="24"/>
                <w:rtl/>
                <w:lang w:bidi="ar-BH"/>
              </w:rPr>
              <w:t>۲۰۱۳</w:t>
            </w:r>
          </w:p>
        </w:tc>
      </w:tr>
    </w:tbl>
    <w:p w:rsidR="00947373" w:rsidRPr="0043571C" w:rsidRDefault="00947373" w:rsidP="00855F1E">
      <w:pPr>
        <w:bidi/>
        <w:spacing w:line="0" w:lineRule="atLeast"/>
        <w:jc w:val="both"/>
        <w:rPr>
          <w:rFonts w:asciiTheme="minorBidi" w:hAnsiTheme="minorBidi"/>
          <w:sz w:val="24"/>
          <w:szCs w:val="24"/>
          <w:rtl/>
          <w:lang w:bidi="ar-BH"/>
        </w:rPr>
      </w:pPr>
    </w:p>
    <w:p w:rsidR="00C6092F" w:rsidRPr="00C6092F" w:rsidRDefault="00947373" w:rsidP="00D8047F">
      <w:pPr>
        <w:numPr>
          <w:ilvl w:val="0"/>
          <w:numId w:val="4"/>
        </w:numPr>
        <w:tabs>
          <w:tab w:val="clear" w:pos="720"/>
        </w:tabs>
        <w:bidi/>
        <w:spacing w:after="0" w:line="240" w:lineRule="auto"/>
        <w:jc w:val="both"/>
        <w:rPr>
          <w:sz w:val="26"/>
          <w:szCs w:val="26"/>
          <w:lang w:bidi="ar-BH"/>
        </w:rPr>
      </w:pPr>
      <w:r w:rsidRPr="00BA3D17">
        <w:rPr>
          <w:rFonts w:asciiTheme="minorBidi" w:hAnsiTheme="minorBidi"/>
          <w:sz w:val="26"/>
          <w:szCs w:val="26"/>
          <w:rtl/>
          <w:lang w:bidi="ar-BH"/>
        </w:rPr>
        <w:t>تود إدارة هندسة التكاليف بوزارة الأشغال تأهيل شركات المقاولات</w:t>
      </w:r>
      <w:r w:rsidR="00BA3D17">
        <w:rPr>
          <w:rFonts w:asciiTheme="minorBidi" w:hAnsiTheme="minorBidi" w:hint="cs"/>
          <w:sz w:val="26"/>
          <w:szCs w:val="26"/>
          <w:rtl/>
          <w:lang w:bidi="ar-BH"/>
        </w:rPr>
        <w:t xml:space="preserve"> الهندسية</w:t>
      </w:r>
      <w:r w:rsidRPr="00BA3D17">
        <w:rPr>
          <w:rFonts w:asciiTheme="minorBidi" w:hAnsiTheme="minorBidi"/>
          <w:sz w:val="26"/>
          <w:szCs w:val="26"/>
          <w:rtl/>
          <w:lang w:bidi="ar-BH"/>
        </w:rPr>
        <w:t xml:space="preserve"> السعودية والشركات</w:t>
      </w:r>
      <w:r w:rsidR="00BA3D17">
        <w:rPr>
          <w:rFonts w:asciiTheme="minorBidi" w:hAnsiTheme="minorBidi" w:hint="cs"/>
          <w:sz w:val="26"/>
          <w:szCs w:val="26"/>
          <w:rtl/>
          <w:lang w:bidi="ar-BH"/>
        </w:rPr>
        <w:t xml:space="preserve"> الهندسية</w:t>
      </w:r>
      <w:r w:rsidRPr="00BA3D17">
        <w:rPr>
          <w:rFonts w:asciiTheme="minorBidi" w:hAnsiTheme="minorBidi"/>
          <w:sz w:val="26"/>
          <w:szCs w:val="26"/>
          <w:rtl/>
          <w:lang w:bidi="ar-BH"/>
        </w:rPr>
        <w:t xml:space="preserve"> </w:t>
      </w:r>
      <w:r w:rsidR="0061630C" w:rsidRPr="00BA3D17">
        <w:rPr>
          <w:rFonts w:asciiTheme="minorBidi" w:hAnsiTheme="minorBidi"/>
          <w:sz w:val="26"/>
          <w:szCs w:val="26"/>
          <w:rtl/>
          <w:lang w:bidi="ar-BH"/>
        </w:rPr>
        <w:t>السعودية البحرينية</w:t>
      </w:r>
      <w:r w:rsidR="0061630C" w:rsidRPr="00BA3D17">
        <w:rPr>
          <w:rFonts w:asciiTheme="minorBidi" w:hAnsiTheme="minorBidi" w:hint="cs"/>
          <w:sz w:val="26"/>
          <w:szCs w:val="26"/>
          <w:rtl/>
          <w:lang w:bidi="ar-BH"/>
        </w:rPr>
        <w:t xml:space="preserve"> أو</w:t>
      </w:r>
      <w:r w:rsidR="007F6258" w:rsidRPr="00BA3D17">
        <w:rPr>
          <w:rFonts w:asciiTheme="minorBidi" w:hAnsiTheme="minorBidi" w:hint="cs"/>
          <w:sz w:val="26"/>
          <w:szCs w:val="26"/>
          <w:rtl/>
          <w:lang w:bidi="ar-BH"/>
        </w:rPr>
        <w:t xml:space="preserve"> الشركات</w:t>
      </w:r>
      <w:r w:rsidR="00BA3D17">
        <w:rPr>
          <w:rFonts w:asciiTheme="minorBidi" w:hAnsiTheme="minorBidi" w:hint="cs"/>
          <w:sz w:val="26"/>
          <w:szCs w:val="26"/>
          <w:rtl/>
          <w:lang w:bidi="ar-BH"/>
        </w:rPr>
        <w:t xml:space="preserve"> الهندسية</w:t>
      </w:r>
      <w:r w:rsidR="007F6258" w:rsidRPr="00BA3D17">
        <w:rPr>
          <w:rFonts w:asciiTheme="minorBidi" w:hAnsiTheme="minorBidi" w:hint="cs"/>
          <w:sz w:val="26"/>
          <w:szCs w:val="26"/>
          <w:rtl/>
          <w:lang w:bidi="ar-BH"/>
        </w:rPr>
        <w:t xml:space="preserve"> السعودية</w:t>
      </w:r>
      <w:r w:rsidR="0061630C" w:rsidRPr="00BA3D17">
        <w:rPr>
          <w:rFonts w:asciiTheme="minorBidi" w:hAnsiTheme="minorBidi" w:hint="cs"/>
          <w:sz w:val="26"/>
          <w:szCs w:val="26"/>
          <w:rtl/>
          <w:lang w:bidi="ar-BH"/>
        </w:rPr>
        <w:t xml:space="preserve"> الأجنبية</w:t>
      </w:r>
      <w:r w:rsidR="0061630C" w:rsidRPr="00BA3D17">
        <w:rPr>
          <w:rFonts w:asciiTheme="minorBidi" w:hAnsiTheme="minorBidi"/>
          <w:sz w:val="26"/>
          <w:szCs w:val="26"/>
          <w:rtl/>
          <w:lang w:bidi="ar-BH"/>
        </w:rPr>
        <w:t xml:space="preserve"> </w:t>
      </w:r>
      <w:r w:rsidRPr="00BA3D17">
        <w:rPr>
          <w:rFonts w:asciiTheme="minorBidi" w:hAnsiTheme="minorBidi"/>
          <w:sz w:val="26"/>
          <w:szCs w:val="26"/>
          <w:rtl/>
          <w:lang w:bidi="ar-BH"/>
        </w:rPr>
        <w:t xml:space="preserve">المتحدة </w:t>
      </w:r>
      <w:r w:rsidR="00216DBE" w:rsidRPr="00BA3D17">
        <w:rPr>
          <w:rFonts w:asciiTheme="minorBidi" w:hAnsiTheme="minorBidi"/>
          <w:sz w:val="26"/>
          <w:szCs w:val="26"/>
          <w:rtl/>
          <w:lang w:bidi="ar-BH"/>
        </w:rPr>
        <w:t>المتخصصة في الأ</w:t>
      </w:r>
      <w:r w:rsidR="00EA2A7B" w:rsidRPr="00BA3D17">
        <w:rPr>
          <w:rFonts w:asciiTheme="minorBidi" w:hAnsiTheme="minorBidi"/>
          <w:sz w:val="26"/>
          <w:szCs w:val="26"/>
          <w:rtl/>
          <w:lang w:bidi="ar-BH"/>
        </w:rPr>
        <w:t xml:space="preserve">عمال الانشائية </w:t>
      </w:r>
      <w:r w:rsidRPr="00BA3D17">
        <w:rPr>
          <w:rFonts w:asciiTheme="minorBidi" w:hAnsiTheme="minorBidi"/>
          <w:sz w:val="26"/>
          <w:szCs w:val="26"/>
          <w:rtl/>
          <w:lang w:bidi="ar-BH"/>
        </w:rPr>
        <w:t>لمشاريع</w:t>
      </w:r>
      <w:r w:rsidR="0043571C" w:rsidRPr="00BA3D17">
        <w:rPr>
          <w:rFonts w:asciiTheme="minorBidi" w:hAnsiTheme="minorBidi" w:hint="cs"/>
          <w:sz w:val="26"/>
          <w:szCs w:val="26"/>
          <w:rtl/>
          <w:lang w:bidi="ar-BH"/>
        </w:rPr>
        <w:t xml:space="preserve"> بناء المدارس</w:t>
      </w:r>
      <w:r w:rsidR="00CF6583">
        <w:rPr>
          <w:rFonts w:asciiTheme="minorBidi" w:hAnsiTheme="minorBidi"/>
          <w:sz w:val="26"/>
          <w:szCs w:val="26"/>
          <w:lang w:bidi="ar-BH"/>
        </w:rPr>
        <w:t xml:space="preserve"> </w:t>
      </w:r>
      <w:r w:rsidR="00CF6583">
        <w:rPr>
          <w:rFonts w:asciiTheme="minorBidi" w:hAnsiTheme="minorBidi" w:hint="cs"/>
          <w:sz w:val="26"/>
          <w:szCs w:val="26"/>
          <w:rtl/>
          <w:lang w:bidi="ar-BH"/>
        </w:rPr>
        <w:t>في مملكة البحرين</w:t>
      </w:r>
      <w:r w:rsidR="0043571C" w:rsidRPr="00BA3D17">
        <w:rPr>
          <w:rFonts w:asciiTheme="minorBidi" w:hAnsiTheme="minorBidi" w:hint="cs"/>
          <w:sz w:val="26"/>
          <w:szCs w:val="26"/>
          <w:rtl/>
          <w:lang w:bidi="ar-BH"/>
        </w:rPr>
        <w:t xml:space="preserve"> </w:t>
      </w:r>
      <w:r w:rsidR="001C4F67" w:rsidRPr="00BA3D17">
        <w:rPr>
          <w:rFonts w:asciiTheme="minorBidi" w:hAnsiTheme="minorBidi" w:hint="cs"/>
          <w:sz w:val="26"/>
          <w:szCs w:val="26"/>
          <w:rtl/>
          <w:lang w:bidi="ar-BH"/>
        </w:rPr>
        <w:t>،</w:t>
      </w:r>
      <w:r w:rsidR="00EA2A7B" w:rsidRPr="00BA3D17">
        <w:rPr>
          <w:rFonts w:asciiTheme="minorBidi" w:hAnsiTheme="minorBidi"/>
          <w:sz w:val="26"/>
          <w:szCs w:val="26"/>
          <w:rtl/>
          <w:lang w:bidi="ar-BH"/>
        </w:rPr>
        <w:t xml:space="preserve"> </w:t>
      </w:r>
      <w:r w:rsidRPr="00BA3D17">
        <w:rPr>
          <w:rFonts w:asciiTheme="minorBidi" w:hAnsiTheme="minorBidi"/>
          <w:sz w:val="26"/>
          <w:szCs w:val="26"/>
          <w:rtl/>
          <w:lang w:bidi="ar-BH"/>
        </w:rPr>
        <w:t xml:space="preserve"> فعلى ال</w:t>
      </w:r>
      <w:r w:rsidR="00216DBE" w:rsidRPr="00BA3D17">
        <w:rPr>
          <w:rFonts w:asciiTheme="minorBidi" w:hAnsiTheme="minorBidi"/>
          <w:sz w:val="26"/>
          <w:szCs w:val="26"/>
          <w:rtl/>
          <w:lang w:bidi="ar-BH"/>
        </w:rPr>
        <w:t>مقاولين</w:t>
      </w:r>
      <w:r w:rsidRPr="00BA3D17">
        <w:rPr>
          <w:rFonts w:asciiTheme="minorBidi" w:hAnsiTheme="minorBidi"/>
          <w:sz w:val="26"/>
          <w:szCs w:val="26"/>
          <w:rtl/>
          <w:lang w:bidi="ar-BH"/>
        </w:rPr>
        <w:t xml:space="preserve"> الراغب</w:t>
      </w:r>
      <w:r w:rsidR="00216DBE" w:rsidRPr="00BA3D17">
        <w:rPr>
          <w:rFonts w:asciiTheme="minorBidi" w:hAnsiTheme="minorBidi"/>
          <w:sz w:val="26"/>
          <w:szCs w:val="26"/>
          <w:rtl/>
          <w:lang w:bidi="ar-BH"/>
        </w:rPr>
        <w:t>ين</w:t>
      </w:r>
      <w:r w:rsidRPr="00BA3D17">
        <w:rPr>
          <w:rFonts w:asciiTheme="minorBidi" w:hAnsiTheme="minorBidi"/>
          <w:sz w:val="26"/>
          <w:szCs w:val="26"/>
          <w:rtl/>
          <w:lang w:bidi="ar-BH"/>
        </w:rPr>
        <w:t xml:space="preserve"> في التأهيل </w:t>
      </w:r>
      <w:r w:rsidR="00F701FC" w:rsidRPr="00BA3D17">
        <w:rPr>
          <w:rFonts w:asciiTheme="minorBidi" w:hAnsiTheme="minorBidi"/>
          <w:sz w:val="26"/>
          <w:szCs w:val="26"/>
          <w:rtl/>
          <w:lang w:bidi="ar-BH"/>
        </w:rPr>
        <w:t>لهذه المشاريع</w:t>
      </w:r>
      <w:r w:rsidR="00CF6D9C" w:rsidRPr="00BA3D17">
        <w:rPr>
          <w:rFonts w:asciiTheme="minorBidi" w:hAnsiTheme="minorBidi"/>
          <w:sz w:val="26"/>
          <w:szCs w:val="26"/>
          <w:rtl/>
          <w:lang w:bidi="ar-BH"/>
        </w:rPr>
        <w:t xml:space="preserve"> </w:t>
      </w:r>
      <w:r w:rsidR="00216DBE" w:rsidRPr="00BA3D17">
        <w:rPr>
          <w:rFonts w:asciiTheme="minorBidi" w:hAnsiTheme="minorBidi"/>
          <w:sz w:val="26"/>
          <w:szCs w:val="26"/>
          <w:rtl/>
          <w:lang w:bidi="ar-BH"/>
        </w:rPr>
        <w:t xml:space="preserve">الاتصال </w:t>
      </w:r>
      <w:r w:rsidR="00CF6D9C" w:rsidRPr="00BA3D17">
        <w:rPr>
          <w:rFonts w:asciiTheme="minorBidi" w:hAnsiTheme="minorBidi"/>
          <w:sz w:val="26"/>
          <w:szCs w:val="26"/>
          <w:rtl/>
          <w:lang w:bidi="ar-BH"/>
        </w:rPr>
        <w:t xml:space="preserve"> </w:t>
      </w:r>
      <w:r w:rsidR="00216DBE" w:rsidRPr="00BA3D17">
        <w:rPr>
          <w:rFonts w:asciiTheme="minorBidi" w:hAnsiTheme="minorBidi"/>
          <w:sz w:val="26"/>
          <w:szCs w:val="26"/>
          <w:rtl/>
          <w:lang w:bidi="ar-BH"/>
        </w:rPr>
        <w:t>ب</w:t>
      </w:r>
      <w:r w:rsidR="00CF6D9C" w:rsidRPr="00BA3D17">
        <w:rPr>
          <w:rFonts w:asciiTheme="minorBidi" w:hAnsiTheme="minorBidi"/>
          <w:sz w:val="26"/>
          <w:szCs w:val="26"/>
          <w:rtl/>
          <w:lang w:bidi="ar-BH"/>
        </w:rPr>
        <w:t>إدارة هندسة التكاليف</w:t>
      </w:r>
      <w:r w:rsidR="00027C2C">
        <w:rPr>
          <w:rFonts w:asciiTheme="minorBidi" w:hAnsiTheme="minorBidi" w:hint="cs"/>
          <w:sz w:val="26"/>
          <w:szCs w:val="26"/>
          <w:rtl/>
          <w:lang w:bidi="ar-BH"/>
        </w:rPr>
        <w:t xml:space="preserve"> في</w:t>
      </w:r>
      <w:r w:rsidR="00CF6D9C" w:rsidRPr="00BA3D17">
        <w:rPr>
          <w:rFonts w:asciiTheme="minorBidi" w:hAnsiTheme="minorBidi"/>
          <w:sz w:val="26"/>
          <w:szCs w:val="26"/>
          <w:rtl/>
          <w:lang w:bidi="ar-BH"/>
        </w:rPr>
        <w:t xml:space="preserve"> وزارة الأشغال</w:t>
      </w:r>
      <w:r w:rsidR="00027C2C">
        <w:rPr>
          <w:rFonts w:asciiTheme="minorBidi" w:hAnsiTheme="minorBidi" w:hint="cs"/>
          <w:sz w:val="26"/>
          <w:szCs w:val="26"/>
          <w:rtl/>
          <w:lang w:bidi="ar-BH"/>
        </w:rPr>
        <w:t xml:space="preserve"> </w:t>
      </w:r>
      <w:r w:rsidR="00027C2C">
        <w:rPr>
          <w:rFonts w:asciiTheme="minorBidi" w:hAnsiTheme="minorBidi"/>
          <w:sz w:val="26"/>
          <w:szCs w:val="26"/>
          <w:rtl/>
          <w:lang w:bidi="ar-BH"/>
        </w:rPr>
        <w:t>–</w:t>
      </w:r>
      <w:r w:rsidR="00027C2C">
        <w:rPr>
          <w:rFonts w:asciiTheme="minorBidi" w:hAnsiTheme="minorBidi" w:hint="cs"/>
          <w:sz w:val="26"/>
          <w:szCs w:val="26"/>
          <w:rtl/>
          <w:lang w:bidi="ar-BH"/>
        </w:rPr>
        <w:t xml:space="preserve"> مملكة البحرين -</w:t>
      </w:r>
      <w:r w:rsidR="00CF6D9C" w:rsidRPr="00BA3D17">
        <w:rPr>
          <w:rFonts w:asciiTheme="minorBidi" w:hAnsiTheme="minorBidi"/>
          <w:sz w:val="26"/>
          <w:szCs w:val="26"/>
          <w:rtl/>
          <w:lang w:bidi="ar-BH"/>
        </w:rPr>
        <w:t xml:space="preserve"> </w:t>
      </w:r>
      <w:r w:rsidR="00E01175" w:rsidRPr="00BA3D17">
        <w:rPr>
          <w:rFonts w:asciiTheme="minorBidi" w:hAnsiTheme="minorBidi"/>
          <w:sz w:val="26"/>
          <w:szCs w:val="26"/>
          <w:rtl/>
          <w:lang w:bidi="ar-BH"/>
        </w:rPr>
        <w:t xml:space="preserve">مبنى </w:t>
      </w:r>
      <w:r w:rsidR="00D8047F">
        <w:rPr>
          <w:rFonts w:asciiTheme="minorBidi" w:hAnsiTheme="minorBidi"/>
          <w:sz w:val="26"/>
          <w:szCs w:val="26"/>
          <w:rtl/>
          <w:lang w:bidi="ar-BH"/>
        </w:rPr>
        <w:t>٤۲</w:t>
      </w:r>
      <w:r w:rsidR="00027C2C">
        <w:rPr>
          <w:rFonts w:asciiTheme="minorBidi" w:hAnsiTheme="minorBidi" w:hint="cs"/>
          <w:sz w:val="26"/>
          <w:szCs w:val="26"/>
          <w:rtl/>
          <w:lang w:bidi="ar-BH"/>
        </w:rPr>
        <w:t xml:space="preserve"> -</w:t>
      </w:r>
      <w:r w:rsidR="00E01175" w:rsidRPr="00BA3D17">
        <w:rPr>
          <w:rFonts w:asciiTheme="minorBidi" w:hAnsiTheme="minorBidi"/>
          <w:sz w:val="26"/>
          <w:szCs w:val="26"/>
          <w:rtl/>
          <w:lang w:bidi="ar-BH"/>
        </w:rPr>
        <w:t xml:space="preserve"> طريق </w:t>
      </w:r>
      <w:r w:rsidR="00D8047F">
        <w:rPr>
          <w:rFonts w:asciiTheme="minorBidi" w:hAnsiTheme="minorBidi"/>
          <w:sz w:val="26"/>
          <w:szCs w:val="26"/>
          <w:rtl/>
          <w:lang w:bidi="ar-BH"/>
        </w:rPr>
        <w:t>۱٨۰۲</w:t>
      </w:r>
      <w:r w:rsidR="00027C2C">
        <w:rPr>
          <w:rFonts w:asciiTheme="minorBidi" w:hAnsiTheme="minorBidi" w:hint="cs"/>
          <w:sz w:val="26"/>
          <w:szCs w:val="26"/>
          <w:rtl/>
          <w:lang w:bidi="ar-BH"/>
        </w:rPr>
        <w:t xml:space="preserve"> -</w:t>
      </w:r>
      <w:r w:rsidR="00E01175" w:rsidRPr="00BA3D17">
        <w:rPr>
          <w:rFonts w:asciiTheme="minorBidi" w:hAnsiTheme="minorBidi"/>
          <w:sz w:val="26"/>
          <w:szCs w:val="26"/>
          <w:rtl/>
          <w:lang w:bidi="ar-BH"/>
        </w:rPr>
        <w:t xml:space="preserve"> مجمع </w:t>
      </w:r>
      <w:r w:rsidR="00D8047F">
        <w:rPr>
          <w:rFonts w:asciiTheme="minorBidi" w:hAnsiTheme="minorBidi"/>
          <w:sz w:val="26"/>
          <w:szCs w:val="26"/>
          <w:rtl/>
          <w:lang w:bidi="ar-BH"/>
        </w:rPr>
        <w:t>۳۱٨</w:t>
      </w:r>
      <w:r w:rsidR="00027C2C">
        <w:rPr>
          <w:rFonts w:asciiTheme="minorBidi" w:hAnsiTheme="minorBidi" w:hint="cs"/>
          <w:sz w:val="26"/>
          <w:szCs w:val="26"/>
          <w:rtl/>
          <w:lang w:bidi="ar-BH"/>
        </w:rPr>
        <w:t xml:space="preserve"> -</w:t>
      </w:r>
      <w:r w:rsidR="00E01175" w:rsidRPr="00BA3D17">
        <w:rPr>
          <w:rFonts w:asciiTheme="minorBidi" w:hAnsiTheme="minorBidi"/>
          <w:sz w:val="26"/>
          <w:szCs w:val="26"/>
          <w:rtl/>
          <w:lang w:bidi="ar-BH"/>
        </w:rPr>
        <w:t xml:space="preserve"> </w:t>
      </w:r>
      <w:r w:rsidR="00CF6D9C" w:rsidRPr="00BA3D17">
        <w:rPr>
          <w:rFonts w:asciiTheme="minorBidi" w:hAnsiTheme="minorBidi"/>
          <w:sz w:val="26"/>
          <w:szCs w:val="26"/>
          <w:rtl/>
          <w:lang w:bidi="ar-BH"/>
        </w:rPr>
        <w:t>الطابق ال</w:t>
      </w:r>
      <w:r w:rsidR="00E01175" w:rsidRPr="00BA3D17">
        <w:rPr>
          <w:rFonts w:asciiTheme="minorBidi" w:hAnsiTheme="minorBidi"/>
          <w:sz w:val="26"/>
          <w:szCs w:val="26"/>
          <w:rtl/>
          <w:lang w:bidi="ar-BH"/>
        </w:rPr>
        <w:t xml:space="preserve">سادس </w:t>
      </w:r>
      <w:r w:rsidR="00027C2C">
        <w:rPr>
          <w:rFonts w:asciiTheme="minorBidi" w:hAnsiTheme="minorBidi" w:hint="cs"/>
          <w:sz w:val="26"/>
          <w:szCs w:val="26"/>
          <w:rtl/>
          <w:lang w:bidi="ar-BH"/>
        </w:rPr>
        <w:t>-</w:t>
      </w:r>
      <w:r w:rsidR="00E01175" w:rsidRPr="00BA3D17">
        <w:rPr>
          <w:rFonts w:asciiTheme="minorBidi" w:hAnsiTheme="minorBidi"/>
          <w:sz w:val="26"/>
          <w:szCs w:val="26"/>
          <w:rtl/>
          <w:lang w:bidi="ar-BH"/>
        </w:rPr>
        <w:t xml:space="preserve"> وحدة المناقصات</w:t>
      </w:r>
      <w:r w:rsidR="00027C2C">
        <w:rPr>
          <w:rFonts w:asciiTheme="minorBidi" w:hAnsiTheme="minorBidi" w:hint="cs"/>
          <w:sz w:val="26"/>
          <w:szCs w:val="26"/>
          <w:rtl/>
          <w:lang w:bidi="ar-BH"/>
        </w:rPr>
        <w:t xml:space="preserve"> ،</w:t>
      </w:r>
      <w:r w:rsidR="00CF6D9C" w:rsidRPr="00BA3D17">
        <w:rPr>
          <w:rFonts w:asciiTheme="minorBidi" w:hAnsiTheme="minorBidi"/>
          <w:sz w:val="26"/>
          <w:szCs w:val="26"/>
          <w:rtl/>
          <w:lang w:bidi="ar-BH"/>
        </w:rPr>
        <w:t xml:space="preserve"> </w:t>
      </w:r>
      <w:r w:rsidR="00CF6D9C" w:rsidRPr="00A44992">
        <w:rPr>
          <w:rFonts w:asciiTheme="minorBidi" w:hAnsiTheme="minorBidi"/>
          <w:b/>
          <w:bCs/>
          <w:sz w:val="26"/>
          <w:szCs w:val="26"/>
          <w:rtl/>
          <w:lang w:bidi="ar-BH"/>
        </w:rPr>
        <w:t>اعتباراً من يوم ا</w:t>
      </w:r>
      <w:r w:rsidR="00BD0AFE" w:rsidRPr="00A44992">
        <w:rPr>
          <w:rFonts w:asciiTheme="minorBidi" w:hAnsiTheme="minorBidi"/>
          <w:b/>
          <w:bCs/>
          <w:sz w:val="26"/>
          <w:szCs w:val="26"/>
          <w:rtl/>
          <w:lang w:bidi="ar-BH"/>
        </w:rPr>
        <w:t>ل</w:t>
      </w:r>
      <w:r w:rsidR="00681CDC" w:rsidRPr="00A44992">
        <w:rPr>
          <w:rFonts w:asciiTheme="minorBidi" w:hAnsiTheme="minorBidi" w:hint="cs"/>
          <w:b/>
          <w:bCs/>
          <w:sz w:val="26"/>
          <w:szCs w:val="26"/>
          <w:rtl/>
          <w:lang w:bidi="ar-BH"/>
        </w:rPr>
        <w:t>أربعاء</w:t>
      </w:r>
      <w:r w:rsidR="00BD0AFE" w:rsidRPr="00A44992">
        <w:rPr>
          <w:rFonts w:asciiTheme="minorBidi" w:hAnsiTheme="minorBidi"/>
          <w:b/>
          <w:bCs/>
          <w:sz w:val="26"/>
          <w:szCs w:val="26"/>
          <w:rtl/>
          <w:lang w:bidi="ar-BH"/>
        </w:rPr>
        <w:t xml:space="preserve"> </w:t>
      </w:r>
      <w:r w:rsidR="0061630C" w:rsidRPr="00A44992">
        <w:rPr>
          <w:rFonts w:asciiTheme="minorBidi" w:hAnsiTheme="minorBidi" w:hint="cs"/>
          <w:b/>
          <w:bCs/>
          <w:sz w:val="26"/>
          <w:szCs w:val="26"/>
          <w:rtl/>
          <w:lang w:bidi="ar-BH"/>
        </w:rPr>
        <w:t xml:space="preserve"> </w:t>
      </w:r>
      <w:r w:rsidR="00681CDC" w:rsidRPr="00A44992">
        <w:rPr>
          <w:rFonts w:asciiTheme="minorBidi" w:hAnsiTheme="minorBidi"/>
          <w:b/>
          <w:bCs/>
          <w:sz w:val="26"/>
          <w:szCs w:val="26"/>
          <w:rtl/>
          <w:lang w:bidi="ar-BH"/>
        </w:rPr>
        <w:t>۲۰</w:t>
      </w:r>
      <w:r w:rsidR="002F168F" w:rsidRPr="00A44992">
        <w:rPr>
          <w:rFonts w:asciiTheme="minorBidi" w:hAnsiTheme="minorBidi" w:hint="cs"/>
          <w:b/>
          <w:bCs/>
          <w:sz w:val="26"/>
          <w:szCs w:val="26"/>
          <w:rtl/>
          <w:lang w:bidi="ar-BH"/>
        </w:rPr>
        <w:t>فبراير</w:t>
      </w:r>
      <w:r w:rsidR="00CF6D9C" w:rsidRPr="00A44992">
        <w:rPr>
          <w:rFonts w:asciiTheme="minorBidi" w:hAnsiTheme="minorBidi"/>
          <w:b/>
          <w:bCs/>
          <w:sz w:val="26"/>
          <w:szCs w:val="26"/>
          <w:rtl/>
          <w:lang w:bidi="ar-BH"/>
        </w:rPr>
        <w:t xml:space="preserve"> </w:t>
      </w:r>
      <w:r w:rsidR="00681CDC" w:rsidRPr="00A44992">
        <w:rPr>
          <w:rFonts w:asciiTheme="minorBidi" w:hAnsiTheme="minorBidi"/>
          <w:b/>
          <w:bCs/>
          <w:sz w:val="24"/>
          <w:szCs w:val="24"/>
          <w:rtl/>
          <w:lang w:bidi="ar-BH"/>
        </w:rPr>
        <w:t>۲۰۱۳</w:t>
      </w:r>
      <w:r w:rsidR="00CF6D9C" w:rsidRPr="00A44992">
        <w:rPr>
          <w:rFonts w:asciiTheme="minorBidi" w:hAnsiTheme="minorBidi"/>
          <w:b/>
          <w:bCs/>
          <w:sz w:val="26"/>
          <w:szCs w:val="26"/>
          <w:rtl/>
          <w:lang w:bidi="ar-BH"/>
        </w:rPr>
        <w:t>م</w:t>
      </w:r>
      <w:r w:rsidR="00CF6D9C" w:rsidRPr="00BA3D17">
        <w:rPr>
          <w:rFonts w:asciiTheme="minorBidi" w:hAnsiTheme="minorBidi"/>
          <w:sz w:val="26"/>
          <w:szCs w:val="26"/>
          <w:rtl/>
          <w:lang w:bidi="ar-BH"/>
        </w:rPr>
        <w:t xml:space="preserve"> خلال ساعات الدوام الرسمي </w:t>
      </w:r>
      <w:r w:rsidR="00216DBE" w:rsidRPr="00BA3D17">
        <w:rPr>
          <w:rFonts w:asciiTheme="minorBidi" w:hAnsiTheme="minorBidi"/>
          <w:sz w:val="26"/>
          <w:szCs w:val="26"/>
          <w:rtl/>
          <w:lang w:bidi="ar-BH"/>
        </w:rPr>
        <w:t>للحصول على طلبات التأهيل أو تنزيل وثائق طلب التأهيل من موقع وزارة الأشغال</w:t>
      </w:r>
      <w:r w:rsidR="00216DBE" w:rsidRPr="00BA3D17">
        <w:rPr>
          <w:rFonts w:asciiTheme="minorBidi" w:hAnsiTheme="minorBidi"/>
          <w:sz w:val="26"/>
          <w:szCs w:val="26"/>
          <w:lang w:bidi="ar-BH"/>
        </w:rPr>
        <w:t xml:space="preserve"> </w:t>
      </w:r>
      <w:r w:rsidR="00216DBE" w:rsidRPr="00BA3D17">
        <w:rPr>
          <w:rFonts w:asciiTheme="minorBidi" w:hAnsiTheme="minorBidi"/>
          <w:sz w:val="26"/>
          <w:szCs w:val="26"/>
          <w:rtl/>
          <w:lang w:bidi="ar-BH"/>
        </w:rPr>
        <w:t xml:space="preserve">: </w:t>
      </w:r>
      <w:hyperlink r:id="rId9" w:history="1">
        <w:r w:rsidR="00D562CF" w:rsidRPr="00D562CF">
          <w:rPr>
            <w:rStyle w:val="Hyperlink"/>
            <w:rFonts w:asciiTheme="minorBidi" w:hAnsiTheme="minorBidi"/>
            <w:color w:val="auto"/>
            <w:sz w:val="26"/>
            <w:szCs w:val="26"/>
            <w:lang w:bidi="ar-BH"/>
          </w:rPr>
          <w:t>www.works.gov.bh</w:t>
        </w:r>
      </w:hyperlink>
      <w:r w:rsidR="00216DBE" w:rsidRPr="00D562CF">
        <w:rPr>
          <w:rFonts w:asciiTheme="minorBidi" w:hAnsiTheme="minorBidi"/>
          <w:sz w:val="26"/>
          <w:szCs w:val="26"/>
          <w:rtl/>
          <w:lang w:bidi="ar-BH"/>
        </w:rPr>
        <w:t>.</w:t>
      </w:r>
      <w:r w:rsidR="00D562CF">
        <w:rPr>
          <w:rFonts w:asciiTheme="minorBidi" w:hAnsiTheme="minorBidi" w:hint="cs"/>
          <w:sz w:val="26"/>
          <w:szCs w:val="26"/>
          <w:rtl/>
          <w:lang w:bidi="ar-BH"/>
        </w:rPr>
        <w:t xml:space="preserve"> </w:t>
      </w:r>
    </w:p>
    <w:p w:rsidR="00C6092F" w:rsidRPr="00681CDC" w:rsidRDefault="00C6092F" w:rsidP="00C6092F">
      <w:pPr>
        <w:bidi/>
        <w:spacing w:after="0" w:line="240" w:lineRule="auto"/>
        <w:ind w:left="720"/>
        <w:jc w:val="both"/>
        <w:rPr>
          <w:sz w:val="26"/>
          <w:szCs w:val="26"/>
          <w:lang w:bidi="ar-BH"/>
        </w:rPr>
      </w:pPr>
    </w:p>
    <w:p w:rsidR="00027C2C" w:rsidRDefault="00C6092F" w:rsidP="00D8047F">
      <w:pPr>
        <w:numPr>
          <w:ilvl w:val="0"/>
          <w:numId w:val="4"/>
        </w:numPr>
        <w:tabs>
          <w:tab w:val="clear" w:pos="720"/>
        </w:tabs>
        <w:bidi/>
        <w:spacing w:after="0" w:line="240" w:lineRule="auto"/>
        <w:jc w:val="both"/>
        <w:rPr>
          <w:sz w:val="26"/>
          <w:szCs w:val="26"/>
          <w:lang w:bidi="ar-BH"/>
        </w:rPr>
      </w:pPr>
      <w:r>
        <w:rPr>
          <w:rFonts w:hint="cs"/>
          <w:noProof/>
          <w:sz w:val="26"/>
          <w:szCs w:val="26"/>
          <w:rtl/>
          <w:lang w:bidi="ar-BH"/>
        </w:rPr>
        <w:t xml:space="preserve"> </w:t>
      </w:r>
      <w:r w:rsidR="00D562CF" w:rsidRPr="00D562CF">
        <w:rPr>
          <w:rFonts w:hint="cs"/>
          <w:noProof/>
          <w:sz w:val="26"/>
          <w:szCs w:val="26"/>
          <w:rtl/>
          <w:lang w:bidi="ar-BH"/>
        </w:rPr>
        <w:t>تخضع</w:t>
      </w:r>
      <w:r w:rsidR="00D562CF" w:rsidRPr="00D562CF">
        <w:rPr>
          <w:rFonts w:hint="cs"/>
          <w:sz w:val="26"/>
          <w:szCs w:val="26"/>
          <w:rtl/>
        </w:rPr>
        <w:t xml:space="preserve"> دعوة التأهيل لأحكام قانون تنظيم المناقصات و المزايدات و المشتريات و المبيعات الحكومية رقم (</w:t>
      </w:r>
      <w:r w:rsidR="00D8047F">
        <w:rPr>
          <w:rFonts w:asciiTheme="minorBidi" w:hAnsiTheme="minorBidi"/>
          <w:sz w:val="26"/>
          <w:szCs w:val="26"/>
          <w:rtl/>
        </w:rPr>
        <w:t>۳٦</w:t>
      </w:r>
      <w:r w:rsidR="00D562CF" w:rsidRPr="00D562CF">
        <w:rPr>
          <w:rFonts w:hint="cs"/>
          <w:sz w:val="26"/>
          <w:szCs w:val="26"/>
          <w:rtl/>
        </w:rPr>
        <w:t xml:space="preserve"> ) لسنة </w:t>
      </w:r>
      <w:r w:rsidR="00D8047F">
        <w:rPr>
          <w:rFonts w:ascii="Times New Roman" w:hAnsi="Times New Roman" w:cs="Times New Roman"/>
          <w:sz w:val="26"/>
          <w:szCs w:val="26"/>
          <w:rtl/>
        </w:rPr>
        <w:t>۲۰۰۲</w:t>
      </w:r>
      <w:r w:rsidR="00D562CF" w:rsidRPr="00D562CF">
        <w:rPr>
          <w:rFonts w:hint="cs"/>
          <w:sz w:val="26"/>
          <w:szCs w:val="26"/>
          <w:rtl/>
        </w:rPr>
        <w:t xml:space="preserve"> م و أحكام لائحته التنفيذية الصادرة بالمرسوم رقم (</w:t>
      </w:r>
      <w:r w:rsidR="00D8047F">
        <w:rPr>
          <w:rFonts w:asciiTheme="minorBidi" w:hAnsiTheme="minorBidi"/>
          <w:sz w:val="26"/>
          <w:szCs w:val="26"/>
          <w:rtl/>
        </w:rPr>
        <w:t>۳٧</w:t>
      </w:r>
      <w:r w:rsidR="00D562CF" w:rsidRPr="00D562CF">
        <w:rPr>
          <w:rFonts w:hint="cs"/>
          <w:sz w:val="26"/>
          <w:szCs w:val="26"/>
          <w:rtl/>
        </w:rPr>
        <w:t xml:space="preserve"> ) لسنة </w:t>
      </w:r>
      <w:r w:rsidR="00D8047F">
        <w:rPr>
          <w:rFonts w:ascii="Times New Roman" w:hAnsi="Times New Roman" w:cs="Times New Roman"/>
          <w:sz w:val="26"/>
          <w:szCs w:val="26"/>
          <w:rtl/>
        </w:rPr>
        <w:t>۲۰۰۲</w:t>
      </w:r>
      <w:r w:rsidR="00D562CF" w:rsidRPr="00D562CF">
        <w:rPr>
          <w:rFonts w:hint="cs"/>
          <w:sz w:val="26"/>
          <w:szCs w:val="26"/>
          <w:rtl/>
        </w:rPr>
        <w:t xml:space="preserve"> م.</w:t>
      </w:r>
    </w:p>
    <w:p w:rsidR="00BC2928" w:rsidRPr="00BC2928" w:rsidRDefault="00BC2928" w:rsidP="00BC2928">
      <w:pPr>
        <w:bidi/>
        <w:spacing w:after="0" w:line="240" w:lineRule="auto"/>
        <w:jc w:val="both"/>
        <w:rPr>
          <w:sz w:val="26"/>
          <w:szCs w:val="26"/>
          <w:rtl/>
          <w:lang w:bidi="ar-BH"/>
        </w:rPr>
      </w:pPr>
    </w:p>
    <w:p w:rsidR="00027C2C" w:rsidRPr="00BC2928" w:rsidRDefault="00027C2C" w:rsidP="00BC2928">
      <w:pPr>
        <w:numPr>
          <w:ilvl w:val="0"/>
          <w:numId w:val="4"/>
        </w:numPr>
        <w:tabs>
          <w:tab w:val="clear" w:pos="720"/>
        </w:tabs>
        <w:bidi/>
        <w:spacing w:after="0" w:line="240" w:lineRule="auto"/>
        <w:jc w:val="both"/>
        <w:rPr>
          <w:sz w:val="26"/>
          <w:szCs w:val="26"/>
          <w:lang w:bidi="ar-BH"/>
        </w:rPr>
      </w:pPr>
      <w:r w:rsidRPr="00027C2C">
        <w:rPr>
          <w:rFonts w:hint="cs"/>
          <w:noProof/>
          <w:sz w:val="26"/>
          <w:szCs w:val="26"/>
          <w:rtl/>
          <w:lang w:bidi="ar-BH"/>
        </w:rPr>
        <w:t>كذلك تخضع</w:t>
      </w:r>
      <w:r w:rsidRPr="00027C2C">
        <w:rPr>
          <w:rFonts w:hint="cs"/>
          <w:sz w:val="26"/>
          <w:szCs w:val="26"/>
          <w:rtl/>
        </w:rPr>
        <w:t xml:space="preserve"> دعوة التأهيل لأحكام قانون الصندوق السعودي للتنمية الموجود </w:t>
      </w:r>
      <w:proofErr w:type="gramStart"/>
      <w:r w:rsidRPr="00027C2C">
        <w:rPr>
          <w:rFonts w:hint="cs"/>
          <w:sz w:val="26"/>
          <w:szCs w:val="26"/>
          <w:rtl/>
        </w:rPr>
        <w:t>على</w:t>
      </w:r>
      <w:proofErr w:type="gramEnd"/>
      <w:r w:rsidRPr="00027C2C">
        <w:rPr>
          <w:rFonts w:hint="cs"/>
          <w:sz w:val="26"/>
          <w:szCs w:val="26"/>
          <w:rtl/>
        </w:rPr>
        <w:t xml:space="preserve"> رابط (</w:t>
      </w:r>
      <w:hyperlink r:id="rId10" w:history="1">
        <w:r w:rsidRPr="00027C2C">
          <w:rPr>
            <w:rStyle w:val="Hyperlink"/>
            <w:color w:val="auto"/>
            <w:sz w:val="26"/>
            <w:szCs w:val="26"/>
          </w:rPr>
          <w:t>www.sfd</w:t>
        </w:r>
        <w:r w:rsidRPr="00027C2C">
          <w:rPr>
            <w:rStyle w:val="Hyperlink"/>
            <w:sz w:val="26"/>
            <w:szCs w:val="26"/>
          </w:rPr>
          <w:t>.</w:t>
        </w:r>
        <w:r w:rsidRPr="00027C2C">
          <w:rPr>
            <w:rStyle w:val="Hyperlink"/>
            <w:color w:val="auto"/>
            <w:sz w:val="26"/>
            <w:szCs w:val="26"/>
          </w:rPr>
          <w:t>gov.sa</w:t>
        </w:r>
      </w:hyperlink>
      <w:r w:rsidRPr="00027C2C">
        <w:rPr>
          <w:rFonts w:hint="cs"/>
          <w:sz w:val="26"/>
          <w:szCs w:val="26"/>
          <w:rtl/>
          <w:lang w:bidi="ar-BH"/>
        </w:rPr>
        <w:t xml:space="preserve"> ، المشاريع و البرامج ، آليات التمويل) و في حال تعارضها مع </w:t>
      </w:r>
      <w:r w:rsidRPr="00027C2C">
        <w:rPr>
          <w:rFonts w:hint="cs"/>
          <w:sz w:val="26"/>
          <w:szCs w:val="26"/>
          <w:rtl/>
        </w:rPr>
        <w:t>قانون تنظيم المناقصات و المزايدات و المشتريات و المبيعات الحكومية في مملكة البحرين يتم اعتماد أحكام قانون الصندوق السعودي للتنمية.</w:t>
      </w:r>
    </w:p>
    <w:p w:rsidR="00CF6D9C" w:rsidRPr="00BA3D17" w:rsidRDefault="00CF6D9C" w:rsidP="00BA3D17">
      <w:pPr>
        <w:pStyle w:val="ListParagraph"/>
        <w:tabs>
          <w:tab w:val="right" w:pos="9900"/>
        </w:tabs>
        <w:bidi/>
        <w:spacing w:line="0" w:lineRule="atLeast"/>
        <w:ind w:right="360"/>
        <w:jc w:val="both"/>
        <w:rPr>
          <w:rFonts w:asciiTheme="minorBidi" w:hAnsiTheme="minorBidi"/>
          <w:sz w:val="26"/>
          <w:szCs w:val="26"/>
        </w:rPr>
      </w:pPr>
    </w:p>
    <w:p w:rsidR="006F5384" w:rsidRPr="00BA3D17" w:rsidRDefault="00CF6D9C" w:rsidP="00581FDA">
      <w:pPr>
        <w:pStyle w:val="ListParagraph"/>
        <w:numPr>
          <w:ilvl w:val="0"/>
          <w:numId w:val="1"/>
        </w:numPr>
        <w:tabs>
          <w:tab w:val="right" w:pos="9900"/>
        </w:tabs>
        <w:bidi/>
        <w:spacing w:line="0" w:lineRule="atLeast"/>
        <w:ind w:right="360"/>
        <w:jc w:val="both"/>
        <w:rPr>
          <w:rFonts w:asciiTheme="minorBidi" w:hAnsiTheme="minorBidi"/>
          <w:sz w:val="26"/>
          <w:szCs w:val="26"/>
          <w:lang w:bidi="ar-BH"/>
        </w:rPr>
      </w:pPr>
      <w:r w:rsidRPr="00BA3D17">
        <w:rPr>
          <w:rFonts w:asciiTheme="minorBidi" w:hAnsiTheme="minorBidi"/>
          <w:sz w:val="26"/>
          <w:szCs w:val="26"/>
          <w:rtl/>
          <w:lang w:bidi="ar-BH"/>
        </w:rPr>
        <w:t>يجب ان تقد</w:t>
      </w:r>
      <w:r w:rsidR="00E01175" w:rsidRPr="00BA3D17">
        <w:rPr>
          <w:rFonts w:asciiTheme="minorBidi" w:hAnsiTheme="minorBidi"/>
          <w:sz w:val="26"/>
          <w:szCs w:val="26"/>
          <w:rtl/>
          <w:lang w:bidi="ar-BH"/>
        </w:rPr>
        <w:t>م طلبات التأهيل</w:t>
      </w:r>
      <w:r w:rsidR="00216DBE" w:rsidRPr="00BA3D17">
        <w:rPr>
          <w:rFonts w:asciiTheme="minorBidi" w:hAnsiTheme="minorBidi"/>
          <w:sz w:val="26"/>
          <w:szCs w:val="26"/>
          <w:rtl/>
          <w:lang w:bidi="ar-BH"/>
        </w:rPr>
        <w:t xml:space="preserve"> المسبق</w:t>
      </w:r>
      <w:r w:rsidRPr="00BA3D17">
        <w:rPr>
          <w:rFonts w:asciiTheme="minorBidi" w:hAnsiTheme="minorBidi"/>
          <w:sz w:val="26"/>
          <w:szCs w:val="26"/>
          <w:rtl/>
          <w:lang w:bidi="ar-BH"/>
        </w:rPr>
        <w:t xml:space="preserve"> في ظرف مختوم ومعنون "التأهيل المسبق لشركات المقاولات </w:t>
      </w:r>
      <w:r w:rsidR="004B6BFC" w:rsidRPr="00BA3D17">
        <w:rPr>
          <w:rFonts w:asciiTheme="minorBidi" w:hAnsiTheme="minorBidi"/>
          <w:color w:val="000000"/>
          <w:sz w:val="26"/>
          <w:szCs w:val="26"/>
          <w:rtl/>
        </w:rPr>
        <w:t xml:space="preserve">الهندسية </w:t>
      </w:r>
      <w:r w:rsidR="00795E30" w:rsidRPr="00BA3D17">
        <w:rPr>
          <w:rFonts w:asciiTheme="minorBidi" w:hAnsiTheme="minorBidi" w:hint="cs"/>
          <w:color w:val="000000"/>
          <w:sz w:val="26"/>
          <w:szCs w:val="26"/>
          <w:rtl/>
        </w:rPr>
        <w:t>للأعمال</w:t>
      </w:r>
      <w:r w:rsidR="004B6BFC" w:rsidRPr="00BA3D17">
        <w:rPr>
          <w:rFonts w:asciiTheme="minorBidi" w:hAnsiTheme="minorBidi"/>
          <w:color w:val="000000"/>
          <w:sz w:val="26"/>
          <w:szCs w:val="26"/>
          <w:rtl/>
        </w:rPr>
        <w:t xml:space="preserve"> الانشائية لمشاريع بناء المدارس</w:t>
      </w:r>
      <w:r w:rsidR="00581FDA">
        <w:rPr>
          <w:rFonts w:asciiTheme="minorBidi" w:hAnsiTheme="minorBidi" w:hint="cs"/>
          <w:color w:val="000000"/>
          <w:sz w:val="26"/>
          <w:szCs w:val="26"/>
          <w:rtl/>
        </w:rPr>
        <w:t xml:space="preserve"> في مملكة البحرين</w:t>
      </w:r>
      <w:r w:rsidR="004B6BFC" w:rsidRPr="00BA3D17">
        <w:rPr>
          <w:rFonts w:asciiTheme="minorBidi" w:hAnsiTheme="minorBidi"/>
          <w:color w:val="000000"/>
          <w:sz w:val="26"/>
          <w:szCs w:val="26"/>
          <w:rtl/>
        </w:rPr>
        <w:t xml:space="preserve"> </w:t>
      </w:r>
      <w:r w:rsidR="00581FDA" w:rsidRPr="00581FDA">
        <w:rPr>
          <w:rFonts w:hint="cs"/>
          <w:sz w:val="26"/>
          <w:szCs w:val="26"/>
          <w:rtl/>
          <w:lang w:bidi="ar-BH"/>
        </w:rPr>
        <w:t>ضمن المشاريع</w:t>
      </w:r>
      <w:r w:rsidR="007F6258" w:rsidRPr="00BA3D17">
        <w:rPr>
          <w:rFonts w:asciiTheme="minorBidi" w:hAnsiTheme="minorBidi" w:hint="cs"/>
          <w:color w:val="000000"/>
          <w:sz w:val="26"/>
          <w:szCs w:val="26"/>
          <w:rtl/>
        </w:rPr>
        <w:t xml:space="preserve"> </w:t>
      </w:r>
      <w:r w:rsidR="004B6BFC" w:rsidRPr="00BA3D17">
        <w:rPr>
          <w:rFonts w:asciiTheme="minorBidi" w:hAnsiTheme="minorBidi"/>
          <w:color w:val="000000"/>
          <w:sz w:val="26"/>
          <w:szCs w:val="26"/>
          <w:rtl/>
        </w:rPr>
        <w:t>الممولة من منحة المملكة العربية السعودية</w:t>
      </w:r>
      <w:r w:rsidRPr="00BA3D17">
        <w:rPr>
          <w:rFonts w:asciiTheme="minorBidi" w:hAnsiTheme="minorBidi"/>
          <w:sz w:val="26"/>
          <w:szCs w:val="26"/>
          <w:rtl/>
          <w:lang w:bidi="ar-BH"/>
        </w:rPr>
        <w:t xml:space="preserve">". </w:t>
      </w:r>
    </w:p>
    <w:p w:rsidR="006F5384" w:rsidRPr="00BA3D17" w:rsidRDefault="006F5384" w:rsidP="00BA3D17">
      <w:pPr>
        <w:pStyle w:val="ListParagraph"/>
        <w:tabs>
          <w:tab w:val="right" w:pos="9900"/>
        </w:tabs>
        <w:ind w:right="360"/>
        <w:jc w:val="both"/>
        <w:rPr>
          <w:rFonts w:asciiTheme="minorBidi" w:hAnsiTheme="minorBidi"/>
          <w:noProof/>
          <w:sz w:val="26"/>
          <w:szCs w:val="26"/>
          <w:rtl/>
          <w:lang w:bidi="ar-BH"/>
        </w:rPr>
      </w:pPr>
    </w:p>
    <w:p w:rsidR="001C4F67" w:rsidRPr="00CA6E45" w:rsidRDefault="006F5384" w:rsidP="00CA6E45">
      <w:pPr>
        <w:pStyle w:val="ListParagraph"/>
        <w:numPr>
          <w:ilvl w:val="0"/>
          <w:numId w:val="1"/>
        </w:numPr>
        <w:tabs>
          <w:tab w:val="right" w:pos="9900"/>
        </w:tabs>
        <w:bidi/>
        <w:spacing w:line="0" w:lineRule="atLeast"/>
        <w:ind w:right="360"/>
        <w:jc w:val="both"/>
        <w:rPr>
          <w:rFonts w:asciiTheme="minorBidi" w:hAnsiTheme="minorBidi"/>
          <w:sz w:val="26"/>
          <w:szCs w:val="26"/>
          <w:lang w:bidi="ar-BH"/>
        </w:rPr>
      </w:pPr>
      <w:r w:rsidRPr="00BA3D17">
        <w:rPr>
          <w:rFonts w:asciiTheme="minorBidi" w:hAnsiTheme="minorBidi"/>
          <w:noProof/>
          <w:sz w:val="26"/>
          <w:szCs w:val="26"/>
          <w:rtl/>
          <w:lang w:bidi="ar-BH"/>
        </w:rPr>
        <w:t>تودع طلبات التأهيل في الصندوق المخصص لذلك بمكتب مجلس المناقصات و المزايدات  في الطابق السابع ببرج المؤيد – ضاحية الس</w:t>
      </w:r>
      <w:r w:rsidR="00D562CF">
        <w:rPr>
          <w:rFonts w:asciiTheme="minorBidi" w:hAnsiTheme="minorBidi"/>
          <w:noProof/>
          <w:sz w:val="26"/>
          <w:szCs w:val="26"/>
          <w:rtl/>
          <w:lang w:bidi="ar-BH"/>
        </w:rPr>
        <w:t>يف</w:t>
      </w:r>
      <w:r w:rsidR="00581FDA">
        <w:rPr>
          <w:rFonts w:asciiTheme="minorBidi" w:hAnsiTheme="minorBidi" w:hint="cs"/>
          <w:noProof/>
          <w:sz w:val="26"/>
          <w:szCs w:val="26"/>
          <w:rtl/>
          <w:lang w:bidi="ar-BH"/>
        </w:rPr>
        <w:t xml:space="preserve"> </w:t>
      </w:r>
      <w:r w:rsidR="00581FDA">
        <w:rPr>
          <w:rFonts w:asciiTheme="minorBidi" w:hAnsiTheme="minorBidi"/>
          <w:noProof/>
          <w:sz w:val="26"/>
          <w:szCs w:val="26"/>
          <w:rtl/>
          <w:lang w:bidi="ar-BH"/>
        </w:rPr>
        <w:t>–</w:t>
      </w:r>
      <w:r w:rsidR="00581FDA">
        <w:rPr>
          <w:rFonts w:asciiTheme="minorBidi" w:hAnsiTheme="minorBidi" w:hint="cs"/>
          <w:noProof/>
          <w:sz w:val="26"/>
          <w:szCs w:val="26"/>
          <w:rtl/>
          <w:lang w:bidi="ar-BH"/>
        </w:rPr>
        <w:t xml:space="preserve"> مملكة البحرين،</w:t>
      </w:r>
      <w:r w:rsidR="00D562CF">
        <w:rPr>
          <w:rFonts w:asciiTheme="minorBidi" w:hAnsiTheme="minorBidi"/>
          <w:noProof/>
          <w:sz w:val="26"/>
          <w:szCs w:val="26"/>
          <w:rtl/>
          <w:lang w:bidi="ar-BH"/>
        </w:rPr>
        <w:t xml:space="preserve"> حسب الموعد المشار اليه أعلاه</w:t>
      </w:r>
      <w:r w:rsidR="00D562CF">
        <w:rPr>
          <w:rFonts w:asciiTheme="minorBidi" w:hAnsiTheme="minorBidi" w:hint="cs"/>
          <w:noProof/>
          <w:sz w:val="26"/>
          <w:szCs w:val="26"/>
          <w:rtl/>
          <w:lang w:bidi="ar-BH"/>
        </w:rPr>
        <w:t xml:space="preserve"> </w:t>
      </w:r>
      <w:r w:rsidR="00D562CF" w:rsidRPr="00D562CF">
        <w:rPr>
          <w:rFonts w:hint="cs"/>
          <w:noProof/>
          <w:sz w:val="26"/>
          <w:szCs w:val="26"/>
          <w:rtl/>
          <w:lang w:bidi="ar-BH"/>
        </w:rPr>
        <w:t xml:space="preserve">و سيتم فتحها من قبل </w:t>
      </w:r>
      <w:r w:rsidR="00D562CF" w:rsidRPr="00D562CF">
        <w:rPr>
          <w:noProof/>
          <w:sz w:val="26"/>
          <w:szCs w:val="26"/>
          <w:rtl/>
          <w:lang w:bidi="ar-BH"/>
        </w:rPr>
        <w:t>مجلس المناقصات و المزايدات.</w:t>
      </w:r>
    </w:p>
    <w:p w:rsidR="001C4F67" w:rsidRPr="00CA6E45" w:rsidRDefault="001C4F67" w:rsidP="00781293">
      <w:pPr>
        <w:numPr>
          <w:ilvl w:val="0"/>
          <w:numId w:val="1"/>
        </w:numPr>
        <w:bidi/>
        <w:spacing w:after="0" w:line="240" w:lineRule="auto"/>
        <w:ind w:right="360"/>
        <w:jc w:val="both"/>
        <w:rPr>
          <w:sz w:val="26"/>
          <w:szCs w:val="26"/>
        </w:rPr>
      </w:pPr>
      <w:r w:rsidRPr="00BA3D17">
        <w:rPr>
          <w:sz w:val="26"/>
          <w:szCs w:val="26"/>
          <w:rtl/>
          <w:lang w:bidi="ar-BH"/>
        </w:rPr>
        <w:t xml:space="preserve">للاستفسار </w:t>
      </w:r>
      <w:r w:rsidRPr="00BA3D17">
        <w:rPr>
          <w:rFonts w:hint="cs"/>
          <w:sz w:val="26"/>
          <w:szCs w:val="26"/>
          <w:rtl/>
          <w:lang w:bidi="ar-BH"/>
        </w:rPr>
        <w:t xml:space="preserve">عن أية معلومات عن موضوع التأهيل أعلاه يرجى مخاطبة </w:t>
      </w:r>
      <w:r w:rsidRPr="00BA3D17">
        <w:rPr>
          <w:rFonts w:eastAsia="Calibri"/>
          <w:sz w:val="26"/>
          <w:szCs w:val="26"/>
          <w:rtl/>
          <w:lang w:bidi="ar-BH"/>
        </w:rPr>
        <w:t xml:space="preserve">إدارة هندسة التكاليف </w:t>
      </w:r>
      <w:r w:rsidRPr="00BA3D17">
        <w:rPr>
          <w:rFonts w:eastAsia="Calibri" w:hint="cs"/>
          <w:sz w:val="26"/>
          <w:szCs w:val="26"/>
          <w:rtl/>
          <w:lang w:bidi="ar-BH"/>
        </w:rPr>
        <w:t>ب</w:t>
      </w:r>
      <w:r w:rsidRPr="00BA3D17">
        <w:rPr>
          <w:rFonts w:eastAsia="Calibri"/>
          <w:sz w:val="26"/>
          <w:szCs w:val="26"/>
          <w:rtl/>
          <w:lang w:bidi="ar-BH"/>
        </w:rPr>
        <w:t xml:space="preserve">وزارة الأشغال، ص . ب. 5 – مملكة البحرين </w:t>
      </w:r>
      <w:r w:rsidRPr="00BA3D17">
        <w:rPr>
          <w:rFonts w:eastAsia="Calibri" w:hint="cs"/>
          <w:sz w:val="26"/>
          <w:szCs w:val="26"/>
          <w:rtl/>
          <w:lang w:bidi="ar-BH"/>
        </w:rPr>
        <w:t>أو الاتصال على</w:t>
      </w:r>
      <w:r w:rsidR="00781293">
        <w:rPr>
          <w:rFonts w:eastAsia="Calibri"/>
          <w:sz w:val="26"/>
          <w:szCs w:val="26"/>
          <w:rtl/>
          <w:lang w:bidi="ar-BH"/>
        </w:rPr>
        <w:t xml:space="preserve">   هاتف: </w:t>
      </w:r>
      <w:r w:rsidR="00781293">
        <w:rPr>
          <w:rFonts w:asciiTheme="minorBidi" w:eastAsia="Calibri" w:hAnsiTheme="minorBidi"/>
          <w:sz w:val="26"/>
          <w:szCs w:val="26"/>
          <w:rtl/>
          <w:lang w:bidi="ar-BH"/>
        </w:rPr>
        <w:t>۰۰۹۷۳۱۷۵</w:t>
      </w:r>
      <w:r w:rsidR="00781293">
        <w:rPr>
          <w:rFonts w:asciiTheme="minorBidi" w:eastAsia="Calibri" w:hAnsiTheme="minorBidi" w:hint="cs"/>
          <w:sz w:val="26"/>
          <w:szCs w:val="26"/>
          <w:rtl/>
          <w:lang w:bidi="ar-BH"/>
        </w:rPr>
        <w:t>٤</w:t>
      </w:r>
      <w:r w:rsidR="00781293">
        <w:rPr>
          <w:rFonts w:asciiTheme="minorBidi" w:eastAsia="Calibri" w:hAnsiTheme="minorBidi"/>
          <w:sz w:val="26"/>
          <w:szCs w:val="26"/>
          <w:rtl/>
          <w:lang w:bidi="ar-BH"/>
        </w:rPr>
        <w:t>۵۱٨۲</w:t>
      </w:r>
      <w:r w:rsidR="00781293">
        <w:rPr>
          <w:rFonts w:eastAsia="Calibri"/>
          <w:sz w:val="26"/>
          <w:szCs w:val="26"/>
          <w:rtl/>
          <w:lang w:bidi="ar-BH"/>
        </w:rPr>
        <w:t>، فاكس:</w:t>
      </w:r>
      <w:r w:rsidR="00781293">
        <w:rPr>
          <w:rFonts w:eastAsia="Calibri" w:hint="cs"/>
          <w:sz w:val="26"/>
          <w:szCs w:val="26"/>
          <w:rtl/>
          <w:lang w:bidi="ar-BH"/>
        </w:rPr>
        <w:t xml:space="preserve"> </w:t>
      </w:r>
      <w:r w:rsidR="00781293">
        <w:rPr>
          <w:rFonts w:asciiTheme="minorBidi" w:eastAsia="Calibri" w:hAnsiTheme="minorBidi"/>
          <w:sz w:val="26"/>
          <w:szCs w:val="26"/>
          <w:rtl/>
          <w:lang w:bidi="ar-BH"/>
        </w:rPr>
        <w:t>۱۷۵۳۵</w:t>
      </w:r>
      <w:r w:rsidR="00781293">
        <w:rPr>
          <w:rFonts w:asciiTheme="minorBidi" w:eastAsia="Calibri" w:hAnsiTheme="minorBidi" w:hint="cs"/>
          <w:sz w:val="26"/>
          <w:szCs w:val="26"/>
          <w:rtl/>
          <w:lang w:bidi="ar-BH"/>
        </w:rPr>
        <w:t>٤٤۳</w:t>
      </w:r>
      <w:r w:rsidRPr="00BA3D17">
        <w:rPr>
          <w:rFonts w:eastAsia="Calibri"/>
          <w:sz w:val="26"/>
          <w:szCs w:val="26"/>
          <w:rtl/>
          <w:lang w:bidi="ar-BH"/>
        </w:rPr>
        <w:t xml:space="preserve"> </w:t>
      </w:r>
      <w:r w:rsidR="00781293">
        <w:rPr>
          <w:rFonts w:asciiTheme="minorBidi" w:eastAsia="Calibri" w:hAnsiTheme="minorBidi"/>
          <w:sz w:val="26"/>
          <w:szCs w:val="26"/>
          <w:rtl/>
          <w:lang w:bidi="ar-BH"/>
        </w:rPr>
        <w:t>۰۰۹۷۳</w:t>
      </w:r>
      <w:r w:rsidRPr="00BA3D17">
        <w:rPr>
          <w:rFonts w:eastAsia="Calibri"/>
          <w:sz w:val="26"/>
          <w:szCs w:val="26"/>
          <w:rtl/>
          <w:lang w:bidi="ar-BH"/>
        </w:rPr>
        <w:t xml:space="preserve"> </w:t>
      </w:r>
      <w:r w:rsidRPr="00BA3D17">
        <w:rPr>
          <w:rFonts w:eastAsia="Calibri" w:hint="cs"/>
          <w:sz w:val="26"/>
          <w:szCs w:val="26"/>
          <w:rtl/>
          <w:lang w:bidi="ar-BH"/>
        </w:rPr>
        <w:t>،أو  البريد الالكتروني :</w:t>
      </w:r>
      <w:r w:rsidRPr="00B374BE">
        <w:rPr>
          <w:rFonts w:eastAsia="Calibri"/>
          <w:sz w:val="26"/>
          <w:szCs w:val="26"/>
          <w:u w:val="single"/>
          <w:lang w:bidi="ar-BH"/>
        </w:rPr>
        <w:t>bassamm@works.gov.bh</w:t>
      </w:r>
      <w:r w:rsidRPr="00BA3D17">
        <w:rPr>
          <w:rFonts w:eastAsia="Calibri"/>
          <w:sz w:val="26"/>
          <w:szCs w:val="26"/>
          <w:lang w:bidi="ar-BH"/>
        </w:rPr>
        <w:t xml:space="preserve"> </w:t>
      </w:r>
      <w:r w:rsidRPr="00BA3D17">
        <w:rPr>
          <w:rFonts w:eastAsia="Calibri"/>
          <w:sz w:val="26"/>
          <w:szCs w:val="26"/>
          <w:rtl/>
          <w:lang w:bidi="ar-BH"/>
        </w:rPr>
        <w:t xml:space="preserve"> </w:t>
      </w:r>
      <w:r w:rsidR="00B374BE">
        <w:rPr>
          <w:rFonts w:eastAsia="Calibri" w:hint="cs"/>
          <w:sz w:val="26"/>
          <w:szCs w:val="26"/>
          <w:rtl/>
          <w:lang w:bidi="ar-BH"/>
        </w:rPr>
        <w:t>.</w:t>
      </w:r>
    </w:p>
    <w:p w:rsidR="00CA6E45" w:rsidRPr="00CA6E45" w:rsidRDefault="00CA6E45" w:rsidP="00CA6E45">
      <w:pPr>
        <w:bidi/>
        <w:spacing w:after="0" w:line="240" w:lineRule="auto"/>
        <w:ind w:left="720" w:right="360"/>
        <w:jc w:val="both"/>
        <w:rPr>
          <w:sz w:val="26"/>
          <w:szCs w:val="26"/>
        </w:rPr>
      </w:pPr>
    </w:p>
    <w:p w:rsidR="00CA6E45" w:rsidRPr="00CA6E45" w:rsidRDefault="00CA6E45" w:rsidP="00581FDA">
      <w:pPr>
        <w:numPr>
          <w:ilvl w:val="0"/>
          <w:numId w:val="1"/>
        </w:numPr>
        <w:bidi/>
        <w:spacing w:after="0" w:line="240" w:lineRule="auto"/>
        <w:jc w:val="both"/>
        <w:rPr>
          <w:sz w:val="26"/>
          <w:szCs w:val="26"/>
          <w:rtl/>
        </w:rPr>
      </w:pPr>
      <w:r w:rsidRPr="00CA6E45">
        <w:rPr>
          <w:rFonts w:hint="cs"/>
          <w:sz w:val="26"/>
          <w:szCs w:val="26"/>
          <w:rtl/>
        </w:rPr>
        <w:t xml:space="preserve">ملاحظة : عند تنزيل </w:t>
      </w:r>
      <w:r w:rsidRPr="00CA6E45">
        <w:rPr>
          <w:sz w:val="26"/>
          <w:szCs w:val="26"/>
          <w:rtl/>
          <w:lang w:bidi="ar-BH"/>
        </w:rPr>
        <w:t>وثائق طلب التأهيل من موقع وزارة الأشغال</w:t>
      </w:r>
      <w:r w:rsidRPr="00CA6E45">
        <w:rPr>
          <w:rFonts w:hint="cs"/>
          <w:sz w:val="26"/>
          <w:szCs w:val="26"/>
          <w:rtl/>
          <w:lang w:bidi="ar-BH"/>
        </w:rPr>
        <w:t xml:space="preserve"> يرجى ارسال نسخة من السجل التجاري </w:t>
      </w:r>
      <w:r w:rsidR="00727BCF">
        <w:rPr>
          <w:rFonts w:hint="cs"/>
          <w:sz w:val="26"/>
          <w:szCs w:val="26"/>
          <w:rtl/>
          <w:lang w:bidi="ar-BH"/>
        </w:rPr>
        <w:t xml:space="preserve">و </w:t>
      </w:r>
      <w:r w:rsidR="0064510D">
        <w:rPr>
          <w:rFonts w:hint="cs"/>
          <w:sz w:val="26"/>
          <w:szCs w:val="26"/>
          <w:rtl/>
          <w:lang w:bidi="ar-BH"/>
        </w:rPr>
        <w:t>كذلك</w:t>
      </w:r>
      <w:r w:rsidRPr="00CA6E45">
        <w:rPr>
          <w:rFonts w:hint="cs"/>
          <w:sz w:val="26"/>
          <w:szCs w:val="26"/>
          <w:rtl/>
          <w:lang w:bidi="ar-BH"/>
        </w:rPr>
        <w:t xml:space="preserve"> الفاكس الخاص بالشركة على البريد الالكتروني المذكور</w:t>
      </w:r>
      <w:r w:rsidR="005354F2">
        <w:rPr>
          <w:rFonts w:hint="cs"/>
          <w:sz w:val="26"/>
          <w:szCs w:val="26"/>
          <w:rtl/>
          <w:lang w:bidi="ar-BH"/>
        </w:rPr>
        <w:t xml:space="preserve"> أعلاه</w:t>
      </w:r>
      <w:r w:rsidRPr="00CA6E45">
        <w:rPr>
          <w:rFonts w:hint="cs"/>
          <w:sz w:val="26"/>
          <w:szCs w:val="26"/>
          <w:rtl/>
          <w:lang w:bidi="ar-BH"/>
        </w:rPr>
        <w:t xml:space="preserve"> .</w:t>
      </w:r>
    </w:p>
    <w:p w:rsidR="00CA6E45" w:rsidRPr="00182E37" w:rsidRDefault="00CA6E45" w:rsidP="00CA6E45">
      <w:pPr>
        <w:bidi/>
        <w:ind w:left="435"/>
        <w:jc w:val="both"/>
        <w:rPr>
          <w:noProof/>
          <w:sz w:val="30"/>
          <w:szCs w:val="28"/>
        </w:rPr>
      </w:pPr>
    </w:p>
    <w:p w:rsidR="00CA6E45" w:rsidRPr="00BA3D17" w:rsidRDefault="00CA6E45" w:rsidP="00CA6E45">
      <w:pPr>
        <w:bidi/>
        <w:spacing w:after="0" w:line="240" w:lineRule="auto"/>
        <w:ind w:left="720" w:right="360"/>
        <w:jc w:val="both"/>
        <w:rPr>
          <w:sz w:val="26"/>
          <w:szCs w:val="26"/>
          <w:rtl/>
        </w:rPr>
      </w:pPr>
    </w:p>
    <w:p w:rsidR="0028402F" w:rsidRPr="0080125D" w:rsidRDefault="00855F1E" w:rsidP="0028402F">
      <w:pPr>
        <w:pStyle w:val="ListParagraph"/>
        <w:bidi/>
        <w:spacing w:line="0" w:lineRule="atLeast"/>
        <w:ind w:right="360"/>
        <w:jc w:val="both"/>
        <w:rPr>
          <w:rFonts w:asciiTheme="majorBidi" w:hAnsiTheme="majorBidi" w:cstheme="majorBidi"/>
          <w:sz w:val="24"/>
          <w:szCs w:val="24"/>
          <w:lang w:bidi="ar-BH"/>
        </w:rPr>
      </w:pPr>
      <w:r w:rsidRPr="00BA3D17">
        <w:rPr>
          <w:rFonts w:asciiTheme="minorBidi" w:hAnsiTheme="minorBidi" w:hint="cs"/>
          <w:sz w:val="26"/>
          <w:szCs w:val="26"/>
          <w:rtl/>
        </w:rPr>
        <w:t xml:space="preserve">    </w:t>
      </w:r>
      <w:bookmarkStart w:id="0" w:name="_GoBack"/>
      <w:bookmarkEnd w:id="0"/>
    </w:p>
    <w:p w:rsidR="0028402F" w:rsidRPr="0080125D" w:rsidRDefault="0028402F" w:rsidP="0028402F">
      <w:pPr>
        <w:bidi/>
        <w:spacing w:after="0" w:line="0" w:lineRule="atLeast"/>
        <w:jc w:val="center"/>
        <w:rPr>
          <w:rFonts w:asciiTheme="majorBidi" w:hAnsiTheme="majorBidi" w:cstheme="majorBidi"/>
          <w:b/>
          <w:bCs/>
          <w:sz w:val="24"/>
          <w:szCs w:val="24"/>
          <w:u w:val="single"/>
          <w:rtl/>
          <w:lang w:bidi="ar-BH"/>
        </w:rPr>
      </w:pPr>
      <w:r w:rsidRPr="0080125D">
        <w:rPr>
          <w:rFonts w:asciiTheme="majorBidi" w:hAnsiTheme="majorBidi" w:cstheme="majorBidi"/>
          <w:b/>
          <w:bCs/>
          <w:sz w:val="24"/>
          <w:szCs w:val="24"/>
          <w:u w:val="single"/>
          <w:lang w:bidi="ar-BH"/>
        </w:rPr>
        <w:t>KINGDOM OF BAHRAIN</w:t>
      </w:r>
    </w:p>
    <w:p w:rsidR="0028402F" w:rsidRPr="0080125D" w:rsidRDefault="0028402F" w:rsidP="0028402F">
      <w:pPr>
        <w:bidi/>
        <w:spacing w:after="0" w:line="0" w:lineRule="atLeast"/>
        <w:jc w:val="center"/>
        <w:rPr>
          <w:rFonts w:asciiTheme="majorBidi" w:hAnsiTheme="majorBidi" w:cstheme="majorBidi"/>
          <w:b/>
          <w:bCs/>
          <w:sz w:val="24"/>
          <w:szCs w:val="24"/>
          <w:u w:val="single"/>
          <w:rtl/>
          <w:lang w:bidi="ar-BH"/>
        </w:rPr>
      </w:pPr>
      <w:r w:rsidRPr="0080125D">
        <w:rPr>
          <w:rFonts w:asciiTheme="majorBidi" w:hAnsiTheme="majorBidi" w:cstheme="majorBidi"/>
          <w:b/>
          <w:bCs/>
          <w:sz w:val="24"/>
          <w:szCs w:val="24"/>
          <w:u w:val="single"/>
          <w:lang w:bidi="ar-BH"/>
        </w:rPr>
        <w:t>MINISTRY OF WORKS</w:t>
      </w:r>
    </w:p>
    <w:p w:rsidR="0028402F" w:rsidRPr="0080125D" w:rsidRDefault="0028402F" w:rsidP="0028402F">
      <w:pPr>
        <w:bidi/>
        <w:spacing w:after="0" w:line="0" w:lineRule="atLeast"/>
        <w:jc w:val="center"/>
        <w:rPr>
          <w:rFonts w:asciiTheme="majorBidi" w:hAnsiTheme="majorBidi" w:cstheme="majorBidi"/>
          <w:b/>
          <w:bCs/>
          <w:sz w:val="24"/>
          <w:szCs w:val="24"/>
          <w:u w:val="single"/>
          <w:rtl/>
          <w:lang w:bidi="ar-BH"/>
        </w:rPr>
      </w:pPr>
      <w:r w:rsidRPr="0080125D">
        <w:rPr>
          <w:rFonts w:asciiTheme="majorBidi" w:hAnsiTheme="majorBidi" w:cstheme="majorBidi"/>
          <w:b/>
          <w:bCs/>
          <w:sz w:val="24"/>
          <w:szCs w:val="24"/>
          <w:u w:val="single"/>
          <w:lang w:bidi="ar-BH"/>
        </w:rPr>
        <w:t>CONSTRUCTION PROJECTS DIRECTORATE</w:t>
      </w:r>
    </w:p>
    <w:p w:rsidR="0028402F" w:rsidRPr="0080125D" w:rsidRDefault="0028402F" w:rsidP="0028402F">
      <w:pPr>
        <w:bidi/>
        <w:spacing w:after="0" w:line="0" w:lineRule="atLeast"/>
        <w:jc w:val="center"/>
        <w:rPr>
          <w:rFonts w:asciiTheme="majorBidi" w:hAnsiTheme="majorBidi" w:cstheme="majorBidi"/>
          <w:b/>
          <w:bCs/>
          <w:sz w:val="24"/>
          <w:szCs w:val="24"/>
          <w:u w:val="single"/>
          <w:rtl/>
          <w:lang w:bidi="ar-BH"/>
        </w:rPr>
      </w:pPr>
      <w:r w:rsidRPr="0080125D">
        <w:rPr>
          <w:rFonts w:asciiTheme="majorBidi" w:hAnsiTheme="majorBidi" w:cstheme="majorBidi"/>
          <w:b/>
          <w:bCs/>
          <w:sz w:val="24"/>
          <w:szCs w:val="24"/>
          <w:u w:val="single"/>
          <w:lang w:bidi="ar-BH"/>
        </w:rPr>
        <w:t>Invitation for Prequalification</w:t>
      </w:r>
    </w:p>
    <w:p w:rsidR="0028402F" w:rsidRPr="0080125D" w:rsidRDefault="0028402F" w:rsidP="0028402F">
      <w:pPr>
        <w:pStyle w:val="ListParagraph"/>
        <w:tabs>
          <w:tab w:val="left" w:pos="6660"/>
        </w:tabs>
        <w:spacing w:line="0" w:lineRule="atLeast"/>
        <w:ind w:left="3870" w:right="3870"/>
        <w:jc w:val="center"/>
        <w:rPr>
          <w:rFonts w:asciiTheme="majorBidi" w:hAnsiTheme="majorBidi" w:cstheme="majorBidi"/>
          <w:b/>
          <w:bCs/>
          <w:sz w:val="24"/>
          <w:szCs w:val="24"/>
          <w:u w:val="single"/>
          <w:lang w:bidi="ar-BH"/>
        </w:rPr>
      </w:pPr>
      <w:r w:rsidRPr="0080125D">
        <w:rPr>
          <w:rFonts w:asciiTheme="majorBidi" w:hAnsiTheme="majorBidi" w:cstheme="majorBidi"/>
          <w:b/>
          <w:bCs/>
          <w:sz w:val="24"/>
          <w:szCs w:val="24"/>
          <w:u w:val="single"/>
          <w:lang w:bidi="ar-BH"/>
        </w:rPr>
        <w:t>Notice No: PQ-CED/05/2013</w:t>
      </w:r>
    </w:p>
    <w:p w:rsidR="0028402F" w:rsidRPr="0080125D" w:rsidRDefault="0028402F" w:rsidP="0028402F">
      <w:pPr>
        <w:pStyle w:val="ListParagraph"/>
        <w:bidi/>
        <w:spacing w:line="0" w:lineRule="atLeast"/>
        <w:jc w:val="right"/>
        <w:rPr>
          <w:rFonts w:asciiTheme="majorBidi" w:hAnsiTheme="majorBidi" w:cstheme="majorBidi"/>
          <w:sz w:val="24"/>
          <w:szCs w:val="24"/>
          <w:lang w:bidi="ar-BH"/>
        </w:rPr>
      </w:pPr>
    </w:p>
    <w:p w:rsidR="0028402F" w:rsidRPr="0080125D" w:rsidRDefault="0028402F" w:rsidP="0028402F">
      <w:pPr>
        <w:pStyle w:val="ListParagraph"/>
        <w:bidi/>
        <w:spacing w:line="0" w:lineRule="atLeast"/>
        <w:jc w:val="right"/>
        <w:rPr>
          <w:rFonts w:asciiTheme="majorBidi" w:hAnsiTheme="majorBidi" w:cstheme="majorBidi"/>
          <w:sz w:val="24"/>
          <w:szCs w:val="24"/>
          <w:lang w:bidi="ar-BH"/>
        </w:rPr>
      </w:pPr>
    </w:p>
    <w:p w:rsidR="0028402F" w:rsidRPr="0080125D" w:rsidRDefault="0028402F" w:rsidP="0028402F">
      <w:pPr>
        <w:pStyle w:val="ListParagraph"/>
        <w:bidi/>
        <w:spacing w:line="0" w:lineRule="atLeast"/>
        <w:jc w:val="right"/>
        <w:rPr>
          <w:rFonts w:asciiTheme="majorBidi" w:hAnsiTheme="majorBidi" w:cstheme="majorBidi"/>
          <w:sz w:val="24"/>
          <w:szCs w:val="24"/>
          <w:rtl/>
          <w:lang w:bidi="ar-BH"/>
        </w:rPr>
      </w:pPr>
      <w:r w:rsidRPr="0080125D">
        <w:rPr>
          <w:rFonts w:asciiTheme="majorBidi" w:hAnsiTheme="majorBidi" w:cstheme="majorBidi"/>
          <w:sz w:val="24"/>
          <w:szCs w:val="24"/>
          <w:lang w:bidi="ar-BH"/>
        </w:rPr>
        <w:t>The Ministry of Works would like to announce prequalification for the following works:</w:t>
      </w:r>
    </w:p>
    <w:tbl>
      <w:tblPr>
        <w:tblStyle w:val="TableGrid"/>
        <w:tblW w:w="0" w:type="auto"/>
        <w:jc w:val="center"/>
        <w:tblLook w:val="04A0" w:firstRow="1" w:lastRow="0" w:firstColumn="1" w:lastColumn="0" w:noHBand="0" w:noVBand="1"/>
      </w:tblPr>
      <w:tblGrid>
        <w:gridCol w:w="5598"/>
        <w:gridCol w:w="2880"/>
        <w:gridCol w:w="2538"/>
      </w:tblGrid>
      <w:tr w:rsidR="0028402F" w:rsidRPr="0080125D" w:rsidTr="00837A95">
        <w:trPr>
          <w:jc w:val="center"/>
        </w:trPr>
        <w:tc>
          <w:tcPr>
            <w:tcW w:w="5598" w:type="dxa"/>
            <w:vAlign w:val="center"/>
          </w:tcPr>
          <w:p w:rsidR="0028402F" w:rsidRPr="0080125D" w:rsidRDefault="0028402F" w:rsidP="00837A95">
            <w:pPr>
              <w:spacing w:line="0" w:lineRule="atLeast"/>
              <w:rPr>
                <w:rFonts w:asciiTheme="majorBidi" w:hAnsiTheme="majorBidi" w:cstheme="majorBidi"/>
                <w:b/>
                <w:bCs/>
                <w:sz w:val="24"/>
                <w:szCs w:val="24"/>
                <w:lang w:bidi="ar-BH"/>
              </w:rPr>
            </w:pPr>
          </w:p>
          <w:p w:rsidR="0028402F" w:rsidRPr="0080125D" w:rsidRDefault="0028402F" w:rsidP="00837A95">
            <w:pPr>
              <w:spacing w:line="0" w:lineRule="atLeast"/>
              <w:rPr>
                <w:rFonts w:asciiTheme="majorBidi" w:hAnsiTheme="majorBidi" w:cstheme="majorBidi"/>
                <w:b/>
                <w:bCs/>
                <w:sz w:val="24"/>
                <w:szCs w:val="24"/>
                <w:lang w:bidi="ar-BH"/>
              </w:rPr>
            </w:pPr>
            <w:r w:rsidRPr="0080125D">
              <w:rPr>
                <w:rFonts w:asciiTheme="majorBidi" w:hAnsiTheme="majorBidi" w:cstheme="majorBidi"/>
                <w:b/>
                <w:bCs/>
                <w:sz w:val="24"/>
                <w:szCs w:val="24"/>
                <w:lang w:bidi="ar-BH"/>
              </w:rPr>
              <w:t>PREQUALIFICATION TITLE</w:t>
            </w:r>
          </w:p>
          <w:p w:rsidR="0028402F" w:rsidRPr="0080125D" w:rsidRDefault="0028402F" w:rsidP="00837A95">
            <w:pPr>
              <w:spacing w:line="0" w:lineRule="atLeast"/>
              <w:rPr>
                <w:rFonts w:asciiTheme="majorBidi" w:hAnsiTheme="majorBidi" w:cstheme="majorBidi"/>
                <w:b/>
                <w:bCs/>
                <w:sz w:val="24"/>
                <w:szCs w:val="24"/>
                <w:lang w:bidi="ar-BH"/>
              </w:rPr>
            </w:pPr>
          </w:p>
        </w:tc>
        <w:tc>
          <w:tcPr>
            <w:tcW w:w="2880" w:type="dxa"/>
            <w:vAlign w:val="center"/>
          </w:tcPr>
          <w:p w:rsidR="0028402F" w:rsidRPr="0080125D" w:rsidRDefault="0028402F" w:rsidP="00837A95">
            <w:pPr>
              <w:spacing w:line="0" w:lineRule="atLeast"/>
              <w:rPr>
                <w:rFonts w:asciiTheme="majorBidi" w:hAnsiTheme="majorBidi" w:cstheme="majorBidi"/>
                <w:b/>
                <w:bCs/>
                <w:sz w:val="24"/>
                <w:szCs w:val="24"/>
                <w:lang w:bidi="ar-BH"/>
              </w:rPr>
            </w:pPr>
            <w:r w:rsidRPr="0080125D">
              <w:rPr>
                <w:rFonts w:asciiTheme="majorBidi" w:hAnsiTheme="majorBidi" w:cstheme="majorBidi"/>
                <w:b/>
                <w:bCs/>
                <w:sz w:val="24"/>
                <w:szCs w:val="24"/>
                <w:lang w:bidi="ar-BH"/>
              </w:rPr>
              <w:t>CLOSING DATE</w:t>
            </w:r>
            <w:r>
              <w:rPr>
                <w:rFonts w:asciiTheme="majorBidi" w:hAnsiTheme="majorBidi" w:cstheme="majorBidi"/>
                <w:b/>
                <w:bCs/>
                <w:sz w:val="24"/>
                <w:szCs w:val="24"/>
                <w:lang w:bidi="ar-BH"/>
              </w:rPr>
              <w:t>/TIME</w:t>
            </w:r>
            <w:r w:rsidRPr="0080125D">
              <w:rPr>
                <w:rFonts w:asciiTheme="majorBidi" w:hAnsiTheme="majorBidi" w:cstheme="majorBidi"/>
                <w:b/>
                <w:bCs/>
                <w:sz w:val="24"/>
                <w:szCs w:val="24"/>
                <w:lang w:bidi="ar-BH"/>
              </w:rPr>
              <w:t xml:space="preserve"> </w:t>
            </w:r>
          </w:p>
        </w:tc>
        <w:tc>
          <w:tcPr>
            <w:tcW w:w="2538" w:type="dxa"/>
            <w:vAlign w:val="center"/>
          </w:tcPr>
          <w:p w:rsidR="0028402F" w:rsidRPr="0080125D" w:rsidRDefault="0028402F" w:rsidP="00837A95">
            <w:pPr>
              <w:spacing w:line="0" w:lineRule="atLeast"/>
              <w:rPr>
                <w:rFonts w:asciiTheme="majorBidi" w:hAnsiTheme="majorBidi" w:cstheme="majorBidi"/>
                <w:b/>
                <w:bCs/>
                <w:sz w:val="24"/>
                <w:szCs w:val="24"/>
                <w:lang w:bidi="ar-BH"/>
              </w:rPr>
            </w:pPr>
            <w:r w:rsidRPr="0080125D">
              <w:rPr>
                <w:rFonts w:asciiTheme="majorBidi" w:hAnsiTheme="majorBidi" w:cstheme="majorBidi"/>
                <w:b/>
                <w:bCs/>
                <w:sz w:val="24"/>
                <w:szCs w:val="24"/>
                <w:lang w:bidi="ar-BH"/>
              </w:rPr>
              <w:t>OPENING DATE</w:t>
            </w:r>
          </w:p>
        </w:tc>
      </w:tr>
      <w:tr w:rsidR="0028402F" w:rsidRPr="0080125D" w:rsidTr="00837A95">
        <w:trPr>
          <w:trHeight w:val="1727"/>
          <w:jc w:val="center"/>
        </w:trPr>
        <w:tc>
          <w:tcPr>
            <w:tcW w:w="5598" w:type="dxa"/>
          </w:tcPr>
          <w:p w:rsidR="0028402F" w:rsidRPr="0080125D" w:rsidRDefault="0028402F" w:rsidP="00837A95">
            <w:pPr>
              <w:spacing w:line="0" w:lineRule="atLeast"/>
              <w:rPr>
                <w:rFonts w:asciiTheme="majorBidi" w:hAnsiTheme="majorBidi" w:cstheme="majorBidi"/>
                <w:b/>
                <w:bCs/>
                <w:sz w:val="24"/>
                <w:szCs w:val="24"/>
                <w:lang w:bidi="ar-BH"/>
              </w:rPr>
            </w:pPr>
          </w:p>
          <w:p w:rsidR="0028402F" w:rsidRPr="0080125D" w:rsidRDefault="0028402F" w:rsidP="00837A95">
            <w:pPr>
              <w:spacing w:line="0" w:lineRule="atLeast"/>
              <w:rPr>
                <w:rFonts w:asciiTheme="majorBidi" w:hAnsiTheme="majorBidi" w:cstheme="majorBidi"/>
                <w:b/>
                <w:bCs/>
                <w:sz w:val="24"/>
                <w:szCs w:val="24"/>
                <w:lang w:bidi="ar-BH"/>
              </w:rPr>
            </w:pPr>
            <w:r w:rsidRPr="0080125D">
              <w:rPr>
                <w:rFonts w:asciiTheme="majorBidi" w:hAnsiTheme="majorBidi" w:cstheme="majorBidi"/>
                <w:b/>
                <w:bCs/>
                <w:sz w:val="24"/>
                <w:szCs w:val="24"/>
                <w:lang w:bidi="ar-BH"/>
              </w:rPr>
              <w:t xml:space="preserve">Pre-Qualification of </w:t>
            </w:r>
            <w:r w:rsidRPr="0080125D">
              <w:rPr>
                <w:rFonts w:asciiTheme="majorBidi" w:eastAsia="Arial Unicode MS" w:hAnsiTheme="majorBidi" w:cstheme="majorBidi"/>
                <w:b/>
                <w:bCs/>
                <w:sz w:val="24"/>
                <w:szCs w:val="24"/>
                <w:lang w:bidi="ar-BH"/>
              </w:rPr>
              <w:t>Saudi, Saudi Bahraini or Saudi Foreign Joint Venture or Consortium</w:t>
            </w:r>
            <w:r w:rsidRPr="0080125D">
              <w:rPr>
                <w:rFonts w:asciiTheme="majorBidi" w:eastAsia="Arial Unicode MS" w:hAnsiTheme="majorBidi" w:cstheme="majorBidi"/>
                <w:b/>
                <w:bCs/>
                <w:sz w:val="24"/>
                <w:szCs w:val="24"/>
                <w:rtl/>
                <w:lang w:bidi="ar-BH"/>
              </w:rPr>
              <w:t xml:space="preserve"> </w:t>
            </w:r>
            <w:r w:rsidRPr="0080125D">
              <w:rPr>
                <w:rFonts w:asciiTheme="majorBidi" w:eastAsia="Arial Unicode MS" w:hAnsiTheme="majorBidi" w:cstheme="majorBidi"/>
                <w:b/>
                <w:bCs/>
                <w:sz w:val="24"/>
                <w:szCs w:val="24"/>
                <w:lang w:bidi="ar-BH"/>
              </w:rPr>
              <w:t>Firms</w:t>
            </w:r>
            <w:r w:rsidRPr="0080125D">
              <w:rPr>
                <w:rFonts w:asciiTheme="majorBidi" w:eastAsia="Arial Unicode MS" w:hAnsiTheme="majorBidi" w:cstheme="majorBidi"/>
                <w:b/>
                <w:bCs/>
                <w:sz w:val="24"/>
                <w:szCs w:val="24"/>
                <w:rtl/>
                <w:lang w:bidi="ar-BH"/>
              </w:rPr>
              <w:t xml:space="preserve"> </w:t>
            </w:r>
            <w:r w:rsidRPr="0080125D">
              <w:rPr>
                <w:rFonts w:asciiTheme="majorBidi" w:hAnsiTheme="majorBidi" w:cstheme="majorBidi"/>
                <w:b/>
                <w:bCs/>
                <w:sz w:val="24"/>
                <w:szCs w:val="24"/>
                <w:lang w:bidi="ar-BH"/>
              </w:rPr>
              <w:t>For School Construction Projects in The Kingdom of Bahrain</w:t>
            </w:r>
            <w:r w:rsidRPr="0080125D">
              <w:rPr>
                <w:rFonts w:asciiTheme="majorBidi" w:hAnsiTheme="majorBidi" w:cstheme="majorBidi"/>
                <w:sz w:val="24"/>
                <w:szCs w:val="24"/>
              </w:rPr>
              <w:t xml:space="preserve"> </w:t>
            </w:r>
            <w:r w:rsidRPr="0080125D">
              <w:rPr>
                <w:rFonts w:asciiTheme="majorBidi" w:hAnsiTheme="majorBidi" w:cstheme="majorBidi"/>
                <w:b/>
                <w:bCs/>
                <w:sz w:val="24"/>
                <w:szCs w:val="24"/>
              </w:rPr>
              <w:t>Funded by grant from The</w:t>
            </w:r>
            <w:r w:rsidRPr="0080125D">
              <w:rPr>
                <w:rFonts w:asciiTheme="majorBidi" w:hAnsiTheme="majorBidi" w:cstheme="majorBidi"/>
                <w:b/>
                <w:bCs/>
                <w:color w:val="FF0000"/>
                <w:sz w:val="24"/>
                <w:szCs w:val="24"/>
              </w:rPr>
              <w:t xml:space="preserve"> </w:t>
            </w:r>
            <w:r w:rsidRPr="0080125D">
              <w:rPr>
                <w:rFonts w:asciiTheme="majorBidi" w:hAnsiTheme="majorBidi" w:cstheme="majorBidi"/>
                <w:b/>
                <w:bCs/>
                <w:sz w:val="24"/>
                <w:szCs w:val="24"/>
              </w:rPr>
              <w:t>Kingdom of Saudi Arabia.</w:t>
            </w:r>
          </w:p>
          <w:p w:rsidR="0028402F" w:rsidRPr="0080125D" w:rsidRDefault="0028402F" w:rsidP="00837A95">
            <w:pPr>
              <w:spacing w:line="0" w:lineRule="atLeast"/>
              <w:rPr>
                <w:rFonts w:asciiTheme="majorBidi" w:hAnsiTheme="majorBidi" w:cstheme="majorBidi"/>
                <w:b/>
                <w:bCs/>
                <w:sz w:val="24"/>
                <w:szCs w:val="24"/>
                <w:lang w:bidi="ar-BH"/>
              </w:rPr>
            </w:pPr>
          </w:p>
        </w:tc>
        <w:tc>
          <w:tcPr>
            <w:tcW w:w="2880" w:type="dxa"/>
          </w:tcPr>
          <w:p w:rsidR="0028402F" w:rsidRPr="0080125D" w:rsidRDefault="0028402F" w:rsidP="00837A95">
            <w:pPr>
              <w:spacing w:line="0" w:lineRule="atLeast"/>
              <w:rPr>
                <w:rFonts w:asciiTheme="majorBidi" w:hAnsiTheme="majorBidi" w:cstheme="majorBidi"/>
                <w:sz w:val="24"/>
                <w:szCs w:val="24"/>
                <w:lang w:bidi="ar-BH"/>
              </w:rPr>
            </w:pPr>
          </w:p>
          <w:p w:rsidR="0028402F" w:rsidRPr="0080125D" w:rsidRDefault="0028402F" w:rsidP="00837A95">
            <w:pPr>
              <w:spacing w:line="0" w:lineRule="atLeast"/>
              <w:jc w:val="center"/>
              <w:rPr>
                <w:rFonts w:asciiTheme="majorBidi" w:hAnsiTheme="majorBidi" w:cstheme="majorBidi"/>
                <w:b/>
                <w:bCs/>
                <w:sz w:val="24"/>
                <w:szCs w:val="24"/>
                <w:lang w:bidi="ar-BH"/>
              </w:rPr>
            </w:pPr>
            <w:r w:rsidRPr="0080125D">
              <w:rPr>
                <w:rFonts w:asciiTheme="majorBidi" w:hAnsiTheme="majorBidi" w:cstheme="majorBidi"/>
                <w:b/>
                <w:bCs/>
                <w:sz w:val="24"/>
                <w:szCs w:val="24"/>
                <w:lang w:bidi="ar-BH"/>
              </w:rPr>
              <w:t>Wednesday</w:t>
            </w:r>
          </w:p>
          <w:p w:rsidR="0028402F" w:rsidRPr="0080125D" w:rsidRDefault="0028402F" w:rsidP="00837A95">
            <w:pPr>
              <w:spacing w:line="0" w:lineRule="atLeast"/>
              <w:jc w:val="center"/>
              <w:rPr>
                <w:rFonts w:asciiTheme="majorBidi" w:hAnsiTheme="majorBidi" w:cstheme="majorBidi"/>
                <w:b/>
                <w:bCs/>
                <w:sz w:val="24"/>
                <w:szCs w:val="24"/>
                <w:lang w:bidi="ar-BH"/>
              </w:rPr>
            </w:pPr>
            <w:r>
              <w:rPr>
                <w:rFonts w:asciiTheme="majorBidi" w:hAnsiTheme="majorBidi" w:cstheme="majorBidi"/>
                <w:b/>
                <w:bCs/>
                <w:sz w:val="24"/>
                <w:szCs w:val="24"/>
                <w:lang w:bidi="ar-BH"/>
              </w:rPr>
              <w:t>13</w:t>
            </w:r>
            <w:r w:rsidRPr="0080125D">
              <w:rPr>
                <w:rFonts w:asciiTheme="majorBidi" w:hAnsiTheme="majorBidi" w:cstheme="majorBidi"/>
                <w:b/>
                <w:bCs/>
                <w:sz w:val="24"/>
                <w:szCs w:val="24"/>
                <w:vertAlign w:val="superscript"/>
                <w:lang w:bidi="ar-BH"/>
              </w:rPr>
              <w:t>h</w:t>
            </w:r>
            <w:r w:rsidRPr="0080125D">
              <w:rPr>
                <w:rFonts w:asciiTheme="majorBidi" w:hAnsiTheme="majorBidi" w:cstheme="majorBidi"/>
                <w:b/>
                <w:bCs/>
                <w:sz w:val="24"/>
                <w:szCs w:val="24"/>
                <w:lang w:bidi="ar-BH"/>
              </w:rPr>
              <w:t xml:space="preserve">  March 2013</w:t>
            </w:r>
          </w:p>
          <w:p w:rsidR="0028402F" w:rsidRPr="004E39DD" w:rsidRDefault="0028402F" w:rsidP="00837A95">
            <w:pPr>
              <w:spacing w:line="0" w:lineRule="atLeast"/>
              <w:jc w:val="center"/>
              <w:rPr>
                <w:rFonts w:asciiTheme="majorBidi" w:hAnsiTheme="majorBidi" w:cstheme="majorBidi"/>
                <w:b/>
                <w:bCs/>
                <w:sz w:val="24"/>
                <w:szCs w:val="24"/>
                <w:lang w:bidi="ar-BH"/>
              </w:rPr>
            </w:pPr>
            <w:r w:rsidRPr="004E39DD">
              <w:rPr>
                <w:rFonts w:asciiTheme="majorBidi" w:hAnsiTheme="majorBidi" w:cstheme="majorBidi"/>
                <w:b/>
                <w:bCs/>
                <w:sz w:val="24"/>
                <w:szCs w:val="24"/>
                <w:lang w:bidi="ar-BH"/>
              </w:rPr>
              <w:t>2:15 P.M</w:t>
            </w:r>
          </w:p>
        </w:tc>
        <w:tc>
          <w:tcPr>
            <w:tcW w:w="2538" w:type="dxa"/>
          </w:tcPr>
          <w:p w:rsidR="0028402F" w:rsidRPr="0080125D" w:rsidRDefault="0028402F" w:rsidP="00837A95">
            <w:pPr>
              <w:spacing w:line="0" w:lineRule="atLeast"/>
              <w:rPr>
                <w:rFonts w:asciiTheme="majorBidi" w:hAnsiTheme="majorBidi" w:cstheme="majorBidi"/>
                <w:color w:val="FF0000"/>
                <w:sz w:val="24"/>
                <w:szCs w:val="24"/>
                <w:lang w:bidi="ar-BH"/>
              </w:rPr>
            </w:pPr>
          </w:p>
          <w:p w:rsidR="0028402F" w:rsidRPr="0080125D" w:rsidRDefault="0028402F" w:rsidP="00837A95">
            <w:pPr>
              <w:spacing w:line="0" w:lineRule="atLeast"/>
              <w:jc w:val="center"/>
              <w:rPr>
                <w:rFonts w:asciiTheme="majorBidi" w:hAnsiTheme="majorBidi" w:cstheme="majorBidi"/>
                <w:b/>
                <w:bCs/>
                <w:sz w:val="24"/>
                <w:szCs w:val="24"/>
                <w:lang w:bidi="ar-BH"/>
              </w:rPr>
            </w:pPr>
            <w:r w:rsidRPr="0080125D">
              <w:rPr>
                <w:rFonts w:asciiTheme="majorBidi" w:hAnsiTheme="majorBidi" w:cstheme="majorBidi"/>
                <w:b/>
                <w:bCs/>
                <w:sz w:val="24"/>
                <w:szCs w:val="24"/>
                <w:lang w:bidi="ar-BH"/>
              </w:rPr>
              <w:t>Thursday</w:t>
            </w:r>
          </w:p>
          <w:p w:rsidR="0028402F" w:rsidRPr="0080125D" w:rsidRDefault="0028402F" w:rsidP="00837A95">
            <w:pPr>
              <w:spacing w:line="0" w:lineRule="atLeast"/>
              <w:jc w:val="center"/>
              <w:rPr>
                <w:rFonts w:asciiTheme="majorBidi" w:hAnsiTheme="majorBidi" w:cstheme="majorBidi"/>
                <w:b/>
                <w:bCs/>
                <w:sz w:val="24"/>
                <w:szCs w:val="24"/>
                <w:lang w:bidi="ar-BH"/>
              </w:rPr>
            </w:pPr>
            <w:r>
              <w:rPr>
                <w:rFonts w:asciiTheme="majorBidi" w:hAnsiTheme="majorBidi" w:cstheme="majorBidi"/>
                <w:b/>
                <w:bCs/>
                <w:sz w:val="24"/>
                <w:szCs w:val="24"/>
                <w:lang w:bidi="ar-BH"/>
              </w:rPr>
              <w:t>14</w:t>
            </w:r>
            <w:r w:rsidRPr="0080125D">
              <w:rPr>
                <w:rFonts w:asciiTheme="majorBidi" w:hAnsiTheme="majorBidi" w:cstheme="majorBidi"/>
                <w:b/>
                <w:bCs/>
                <w:sz w:val="24"/>
                <w:szCs w:val="24"/>
                <w:vertAlign w:val="superscript"/>
                <w:lang w:bidi="ar-BH"/>
              </w:rPr>
              <w:t>th</w:t>
            </w:r>
            <w:r w:rsidRPr="0080125D">
              <w:rPr>
                <w:rFonts w:asciiTheme="majorBidi" w:hAnsiTheme="majorBidi" w:cstheme="majorBidi"/>
                <w:b/>
                <w:bCs/>
                <w:sz w:val="24"/>
                <w:szCs w:val="24"/>
                <w:lang w:bidi="ar-BH"/>
              </w:rPr>
              <w:t xml:space="preserve"> March 2013</w:t>
            </w:r>
          </w:p>
          <w:p w:rsidR="0028402F" w:rsidRPr="0080125D" w:rsidRDefault="0028402F" w:rsidP="00837A95">
            <w:pPr>
              <w:spacing w:line="0" w:lineRule="atLeast"/>
              <w:rPr>
                <w:rFonts w:asciiTheme="majorBidi" w:hAnsiTheme="majorBidi" w:cstheme="majorBidi"/>
                <w:color w:val="FF0000"/>
                <w:sz w:val="24"/>
                <w:szCs w:val="24"/>
                <w:lang w:bidi="ar-BH"/>
              </w:rPr>
            </w:pPr>
          </w:p>
        </w:tc>
      </w:tr>
    </w:tbl>
    <w:p w:rsidR="0028402F" w:rsidRPr="0080125D" w:rsidRDefault="0028402F" w:rsidP="0028402F">
      <w:pPr>
        <w:spacing w:line="0" w:lineRule="atLeast"/>
        <w:jc w:val="both"/>
        <w:rPr>
          <w:rFonts w:asciiTheme="majorBidi" w:hAnsiTheme="majorBidi" w:cstheme="majorBidi"/>
          <w:sz w:val="24"/>
          <w:szCs w:val="24"/>
          <w:lang w:bidi="ar-BH"/>
        </w:rPr>
      </w:pPr>
    </w:p>
    <w:p w:rsidR="0028402F" w:rsidRPr="0080125D" w:rsidRDefault="0028402F" w:rsidP="0028402F">
      <w:pPr>
        <w:pStyle w:val="ListParagraph"/>
        <w:numPr>
          <w:ilvl w:val="0"/>
          <w:numId w:val="1"/>
        </w:numPr>
        <w:spacing w:line="0" w:lineRule="atLeast"/>
        <w:jc w:val="both"/>
        <w:rPr>
          <w:rFonts w:asciiTheme="majorBidi" w:hAnsiTheme="majorBidi" w:cstheme="majorBidi"/>
          <w:sz w:val="24"/>
          <w:szCs w:val="24"/>
          <w:lang w:bidi="ar-BH"/>
        </w:rPr>
      </w:pPr>
      <w:r w:rsidRPr="0080125D">
        <w:rPr>
          <w:rFonts w:asciiTheme="majorBidi" w:hAnsiTheme="majorBidi" w:cstheme="majorBidi"/>
          <w:sz w:val="24"/>
          <w:szCs w:val="24"/>
          <w:lang w:bidi="ar-BH"/>
        </w:rPr>
        <w:t>Ministry of Works acting through Cost Engineering Directorate, intends to prequalify Saudi,</w:t>
      </w:r>
      <w:r w:rsidRPr="0080125D">
        <w:rPr>
          <w:rFonts w:asciiTheme="majorBidi" w:hAnsiTheme="majorBidi" w:cstheme="majorBidi"/>
          <w:b/>
          <w:bCs/>
          <w:sz w:val="24"/>
          <w:szCs w:val="24"/>
          <w:lang w:bidi="ar-BH"/>
        </w:rPr>
        <w:t xml:space="preserve"> </w:t>
      </w:r>
      <w:r w:rsidRPr="0080125D">
        <w:rPr>
          <w:rFonts w:asciiTheme="majorBidi" w:hAnsiTheme="majorBidi" w:cstheme="majorBidi"/>
          <w:sz w:val="24"/>
          <w:szCs w:val="24"/>
          <w:lang w:bidi="ar-BH"/>
        </w:rPr>
        <w:t xml:space="preserve">Saudi Bahraini or Saudi foreign </w:t>
      </w:r>
      <w:r w:rsidRPr="0080125D">
        <w:rPr>
          <w:rFonts w:asciiTheme="majorBidi" w:eastAsia="Arial Unicode MS" w:hAnsiTheme="majorBidi" w:cstheme="majorBidi"/>
          <w:sz w:val="24"/>
          <w:szCs w:val="24"/>
          <w:lang w:bidi="ar-BH"/>
        </w:rPr>
        <w:t>Joint Venture or Consortium</w:t>
      </w:r>
      <w:r w:rsidRPr="0080125D">
        <w:rPr>
          <w:rFonts w:asciiTheme="majorBidi" w:eastAsia="Arial Unicode MS" w:hAnsiTheme="majorBidi" w:cstheme="majorBidi"/>
          <w:sz w:val="24"/>
          <w:szCs w:val="24"/>
          <w:rtl/>
          <w:lang w:bidi="ar-BH"/>
        </w:rPr>
        <w:t xml:space="preserve"> </w:t>
      </w:r>
      <w:r w:rsidRPr="0080125D">
        <w:rPr>
          <w:rFonts w:asciiTheme="majorBidi" w:eastAsia="Arial Unicode MS" w:hAnsiTheme="majorBidi" w:cstheme="majorBidi"/>
          <w:sz w:val="24"/>
          <w:szCs w:val="24"/>
          <w:lang w:bidi="ar-BH"/>
        </w:rPr>
        <w:t>Firms</w:t>
      </w:r>
      <w:r w:rsidRPr="0080125D">
        <w:rPr>
          <w:rFonts w:asciiTheme="majorBidi" w:hAnsiTheme="majorBidi" w:cstheme="majorBidi"/>
          <w:sz w:val="24"/>
          <w:szCs w:val="24"/>
          <w:lang w:bidi="ar-BH"/>
        </w:rPr>
        <w:t xml:space="preserve"> for </w:t>
      </w:r>
      <w:r w:rsidRPr="0080125D">
        <w:rPr>
          <w:rFonts w:asciiTheme="majorBidi" w:hAnsiTheme="majorBidi" w:cstheme="majorBidi"/>
          <w:b/>
          <w:bCs/>
          <w:sz w:val="24"/>
          <w:szCs w:val="24"/>
          <w:lang w:bidi="ar-BH"/>
        </w:rPr>
        <w:t>School</w:t>
      </w:r>
      <w:r w:rsidRPr="0080125D">
        <w:rPr>
          <w:rFonts w:asciiTheme="majorBidi" w:hAnsiTheme="majorBidi" w:cstheme="majorBidi"/>
          <w:sz w:val="24"/>
          <w:szCs w:val="24"/>
          <w:lang w:bidi="ar-BH"/>
        </w:rPr>
        <w:t xml:space="preserve"> </w:t>
      </w:r>
      <w:r w:rsidRPr="0080125D">
        <w:rPr>
          <w:rFonts w:asciiTheme="majorBidi" w:hAnsiTheme="majorBidi" w:cstheme="majorBidi"/>
          <w:b/>
          <w:bCs/>
          <w:sz w:val="24"/>
          <w:szCs w:val="24"/>
          <w:lang w:bidi="ar-BH"/>
        </w:rPr>
        <w:t>Construction Projects in The kingdom of Bahrain</w:t>
      </w:r>
      <w:r w:rsidRPr="0080125D">
        <w:rPr>
          <w:rFonts w:asciiTheme="majorBidi" w:hAnsiTheme="majorBidi" w:cstheme="majorBidi"/>
          <w:sz w:val="24"/>
          <w:szCs w:val="24"/>
          <w:lang w:bidi="ar-BH"/>
        </w:rPr>
        <w:t xml:space="preserve">. </w:t>
      </w:r>
    </w:p>
    <w:p w:rsidR="0028402F" w:rsidRPr="0080125D" w:rsidRDefault="0028402F" w:rsidP="0028402F">
      <w:pPr>
        <w:pStyle w:val="ListParagraph"/>
        <w:numPr>
          <w:ilvl w:val="0"/>
          <w:numId w:val="1"/>
        </w:numPr>
        <w:spacing w:line="0" w:lineRule="atLeast"/>
        <w:jc w:val="both"/>
        <w:rPr>
          <w:rFonts w:asciiTheme="majorBidi" w:hAnsiTheme="majorBidi" w:cstheme="majorBidi"/>
          <w:sz w:val="24"/>
          <w:szCs w:val="24"/>
          <w:lang w:bidi="ar-BH"/>
        </w:rPr>
      </w:pPr>
      <w:r w:rsidRPr="0080125D">
        <w:rPr>
          <w:rFonts w:asciiTheme="majorBidi" w:hAnsiTheme="majorBidi" w:cstheme="majorBidi"/>
          <w:sz w:val="24"/>
          <w:szCs w:val="24"/>
        </w:rPr>
        <w:t>Pre-qualification Applications for the above may be collected</w:t>
      </w:r>
      <w:r w:rsidRPr="0080125D">
        <w:rPr>
          <w:rFonts w:asciiTheme="majorBidi" w:hAnsiTheme="majorBidi" w:cstheme="majorBidi"/>
          <w:sz w:val="24"/>
          <w:szCs w:val="24"/>
          <w:lang w:bidi="ar-BH"/>
        </w:rPr>
        <w:t xml:space="preserve"> from </w:t>
      </w:r>
      <w:r>
        <w:rPr>
          <w:rFonts w:asciiTheme="majorBidi" w:hAnsiTheme="majorBidi" w:cstheme="majorBidi"/>
          <w:b/>
          <w:bCs/>
          <w:sz w:val="24"/>
          <w:szCs w:val="24"/>
          <w:lang w:bidi="ar-BH"/>
        </w:rPr>
        <w:t>Wednesday</w:t>
      </w:r>
      <w:r w:rsidRPr="0080125D">
        <w:rPr>
          <w:rFonts w:asciiTheme="majorBidi" w:hAnsiTheme="majorBidi" w:cstheme="majorBidi"/>
          <w:b/>
          <w:bCs/>
          <w:sz w:val="24"/>
          <w:szCs w:val="24"/>
          <w:lang w:bidi="ar-BH"/>
        </w:rPr>
        <w:t xml:space="preserve"> </w:t>
      </w:r>
      <w:r>
        <w:rPr>
          <w:rFonts w:asciiTheme="majorBidi" w:hAnsiTheme="majorBidi" w:cstheme="majorBidi"/>
          <w:b/>
          <w:bCs/>
          <w:sz w:val="24"/>
          <w:szCs w:val="24"/>
          <w:lang w:bidi="ar-BH"/>
        </w:rPr>
        <w:t>20</w:t>
      </w:r>
      <w:r w:rsidRPr="0080125D">
        <w:rPr>
          <w:rFonts w:asciiTheme="majorBidi" w:hAnsiTheme="majorBidi" w:cstheme="majorBidi"/>
          <w:b/>
          <w:bCs/>
          <w:sz w:val="24"/>
          <w:szCs w:val="24"/>
          <w:vertAlign w:val="superscript"/>
          <w:lang w:bidi="ar-BH"/>
        </w:rPr>
        <w:t>th</w:t>
      </w:r>
      <w:r w:rsidRPr="0080125D">
        <w:rPr>
          <w:rFonts w:asciiTheme="majorBidi" w:hAnsiTheme="majorBidi" w:cstheme="majorBidi"/>
          <w:b/>
          <w:bCs/>
          <w:sz w:val="24"/>
          <w:szCs w:val="24"/>
          <w:lang w:bidi="ar-BH"/>
        </w:rPr>
        <w:t xml:space="preserve"> February 2013 </w:t>
      </w:r>
      <w:r w:rsidRPr="0080125D">
        <w:rPr>
          <w:rFonts w:asciiTheme="majorBidi" w:hAnsiTheme="majorBidi" w:cstheme="majorBidi"/>
          <w:sz w:val="24"/>
          <w:szCs w:val="24"/>
        </w:rPr>
        <w:t>during office hours, from</w:t>
      </w:r>
      <w:r w:rsidRPr="0080125D">
        <w:rPr>
          <w:rFonts w:asciiTheme="majorBidi" w:hAnsiTheme="majorBidi" w:cstheme="majorBidi"/>
          <w:sz w:val="24"/>
          <w:szCs w:val="24"/>
          <w:lang w:bidi="ar-BH"/>
        </w:rPr>
        <w:t xml:space="preserve"> the Cost Engineering Directorate at Ministry of Works- Kingdom of Bahrain, </w:t>
      </w:r>
      <w:r w:rsidRPr="0080125D">
        <w:rPr>
          <w:rFonts w:asciiTheme="majorBidi" w:hAnsiTheme="majorBidi" w:cstheme="majorBidi"/>
          <w:sz w:val="24"/>
          <w:szCs w:val="24"/>
        </w:rPr>
        <w:t xml:space="preserve">Building 42, Road 1802, Block 318, </w:t>
      </w:r>
      <w:proofErr w:type="gramStart"/>
      <w:r w:rsidRPr="0080125D">
        <w:rPr>
          <w:rFonts w:asciiTheme="majorBidi" w:hAnsiTheme="majorBidi" w:cstheme="majorBidi"/>
          <w:sz w:val="24"/>
          <w:szCs w:val="24"/>
        </w:rPr>
        <w:t>the</w:t>
      </w:r>
      <w:proofErr w:type="gramEnd"/>
      <w:r w:rsidRPr="0080125D">
        <w:rPr>
          <w:rFonts w:asciiTheme="majorBidi" w:hAnsiTheme="majorBidi" w:cstheme="majorBidi"/>
          <w:sz w:val="24"/>
          <w:szCs w:val="24"/>
        </w:rPr>
        <w:t xml:space="preserve"> 6</w:t>
      </w:r>
      <w:r w:rsidRPr="0080125D">
        <w:rPr>
          <w:rFonts w:asciiTheme="majorBidi" w:hAnsiTheme="majorBidi" w:cstheme="majorBidi"/>
          <w:sz w:val="24"/>
          <w:szCs w:val="24"/>
          <w:vertAlign w:val="superscript"/>
        </w:rPr>
        <w:t>th</w:t>
      </w:r>
      <w:r w:rsidRPr="0080125D">
        <w:rPr>
          <w:rFonts w:asciiTheme="majorBidi" w:hAnsiTheme="majorBidi" w:cstheme="majorBidi"/>
          <w:sz w:val="24"/>
          <w:szCs w:val="24"/>
        </w:rPr>
        <w:t xml:space="preserve"> Floor from The Tenders Unit</w:t>
      </w:r>
      <w:r w:rsidRPr="0080125D">
        <w:rPr>
          <w:rFonts w:asciiTheme="majorBidi" w:hAnsiTheme="majorBidi" w:cstheme="majorBidi"/>
          <w:sz w:val="24"/>
          <w:szCs w:val="24"/>
          <w:lang w:bidi="ar-BH"/>
        </w:rPr>
        <w:t xml:space="preserve"> </w:t>
      </w:r>
      <w:r w:rsidRPr="0080125D">
        <w:rPr>
          <w:rFonts w:asciiTheme="majorBidi" w:hAnsiTheme="majorBidi" w:cstheme="majorBidi"/>
          <w:sz w:val="24"/>
          <w:szCs w:val="24"/>
        </w:rPr>
        <w:t xml:space="preserve">or Downloaded from Ministry of Works Website: </w:t>
      </w:r>
      <w:hyperlink r:id="rId11" w:history="1">
        <w:r w:rsidRPr="0080125D">
          <w:rPr>
            <w:rStyle w:val="Hyperlink"/>
            <w:rFonts w:asciiTheme="majorBidi" w:hAnsiTheme="majorBidi" w:cstheme="majorBidi"/>
            <w:b/>
            <w:bCs/>
            <w:sz w:val="24"/>
            <w:szCs w:val="24"/>
          </w:rPr>
          <w:t>www.works.gov.bh</w:t>
        </w:r>
      </w:hyperlink>
      <w:r w:rsidRPr="0080125D">
        <w:rPr>
          <w:rFonts w:asciiTheme="majorBidi" w:hAnsiTheme="majorBidi" w:cstheme="majorBidi"/>
          <w:b/>
          <w:bCs/>
          <w:sz w:val="24"/>
          <w:szCs w:val="24"/>
        </w:rPr>
        <w:t xml:space="preserve">. </w:t>
      </w:r>
    </w:p>
    <w:p w:rsidR="0028402F" w:rsidRPr="0080125D" w:rsidRDefault="0028402F" w:rsidP="0028402F">
      <w:pPr>
        <w:pStyle w:val="ListParagraph"/>
        <w:numPr>
          <w:ilvl w:val="0"/>
          <w:numId w:val="1"/>
        </w:numPr>
        <w:spacing w:line="0" w:lineRule="atLeast"/>
        <w:jc w:val="both"/>
        <w:rPr>
          <w:rFonts w:asciiTheme="majorBidi" w:hAnsiTheme="majorBidi" w:cstheme="majorBidi"/>
          <w:sz w:val="24"/>
          <w:szCs w:val="24"/>
          <w:lang w:bidi="ar-BH"/>
        </w:rPr>
      </w:pPr>
      <w:r w:rsidRPr="0080125D">
        <w:rPr>
          <w:rFonts w:asciiTheme="majorBidi" w:hAnsiTheme="majorBidi" w:cstheme="majorBidi"/>
          <w:sz w:val="24"/>
          <w:szCs w:val="24"/>
        </w:rPr>
        <w:t xml:space="preserve">This Prequalification Invitation is according to the provision of the Law Regulation Government Tenders &amp; Purchases No. (36) </w:t>
      </w:r>
      <w:proofErr w:type="gramStart"/>
      <w:r w:rsidRPr="0080125D">
        <w:rPr>
          <w:rFonts w:asciiTheme="majorBidi" w:hAnsiTheme="majorBidi" w:cstheme="majorBidi"/>
          <w:sz w:val="24"/>
          <w:szCs w:val="24"/>
        </w:rPr>
        <w:t>of</w:t>
      </w:r>
      <w:proofErr w:type="gramEnd"/>
      <w:r w:rsidRPr="0080125D">
        <w:rPr>
          <w:rFonts w:asciiTheme="majorBidi" w:hAnsiTheme="majorBidi" w:cstheme="majorBidi"/>
          <w:sz w:val="24"/>
          <w:szCs w:val="24"/>
        </w:rPr>
        <w:t xml:space="preserve"> 2002 and its </w:t>
      </w:r>
      <w:r w:rsidRPr="0080125D">
        <w:rPr>
          <w:rFonts w:asciiTheme="majorBidi" w:hAnsiTheme="majorBidi" w:cstheme="majorBidi"/>
          <w:b/>
          <w:bCs/>
          <w:sz w:val="24"/>
          <w:szCs w:val="24"/>
        </w:rPr>
        <w:t>Implementing</w:t>
      </w:r>
      <w:r w:rsidRPr="0080125D">
        <w:rPr>
          <w:rFonts w:asciiTheme="majorBidi" w:hAnsiTheme="majorBidi" w:cstheme="majorBidi"/>
          <w:sz w:val="24"/>
          <w:szCs w:val="24"/>
        </w:rPr>
        <w:t xml:space="preserve"> Regulations issued by Decree No. (37) </w:t>
      </w:r>
      <w:proofErr w:type="gramStart"/>
      <w:r w:rsidRPr="0080125D">
        <w:rPr>
          <w:rFonts w:asciiTheme="majorBidi" w:hAnsiTheme="majorBidi" w:cstheme="majorBidi"/>
          <w:sz w:val="24"/>
          <w:szCs w:val="24"/>
        </w:rPr>
        <w:t>of</w:t>
      </w:r>
      <w:proofErr w:type="gramEnd"/>
      <w:r w:rsidRPr="0080125D">
        <w:rPr>
          <w:rFonts w:asciiTheme="majorBidi" w:hAnsiTheme="majorBidi" w:cstheme="majorBidi"/>
          <w:sz w:val="24"/>
          <w:szCs w:val="24"/>
        </w:rPr>
        <w:t xml:space="preserve"> 2002.</w:t>
      </w:r>
    </w:p>
    <w:p w:rsidR="0028402F" w:rsidRPr="0080125D" w:rsidRDefault="0028402F" w:rsidP="0028402F">
      <w:pPr>
        <w:numPr>
          <w:ilvl w:val="0"/>
          <w:numId w:val="1"/>
        </w:numPr>
        <w:tabs>
          <w:tab w:val="left" w:pos="4253"/>
        </w:tabs>
        <w:spacing w:before="120" w:after="120" w:line="240" w:lineRule="auto"/>
        <w:ind w:right="-79"/>
        <w:jc w:val="both"/>
        <w:rPr>
          <w:rFonts w:asciiTheme="majorBidi" w:hAnsiTheme="majorBidi" w:cstheme="majorBidi"/>
          <w:sz w:val="24"/>
          <w:szCs w:val="24"/>
        </w:rPr>
      </w:pPr>
      <w:r w:rsidRPr="0080125D">
        <w:rPr>
          <w:rFonts w:asciiTheme="majorBidi" w:hAnsiTheme="majorBidi" w:cstheme="majorBidi"/>
          <w:sz w:val="24"/>
          <w:szCs w:val="24"/>
        </w:rPr>
        <w:t>This Prequalification Invitation</w:t>
      </w:r>
      <w:r w:rsidRPr="0080125D">
        <w:rPr>
          <w:rFonts w:asciiTheme="majorBidi" w:hAnsiTheme="majorBidi" w:cstheme="majorBidi"/>
          <w:sz w:val="24"/>
          <w:szCs w:val="24"/>
          <w:rtl/>
        </w:rPr>
        <w:t xml:space="preserve"> </w:t>
      </w:r>
      <w:r w:rsidRPr="0080125D">
        <w:rPr>
          <w:rFonts w:asciiTheme="majorBidi" w:hAnsiTheme="majorBidi" w:cstheme="majorBidi"/>
          <w:sz w:val="24"/>
          <w:szCs w:val="24"/>
        </w:rPr>
        <w:t>shall also be according to the provision of the Law Regulations of The Saudi Fund for Development which is available on Link Reference (</w:t>
      </w:r>
      <w:hyperlink r:id="rId12" w:history="1">
        <w:r w:rsidRPr="0080125D">
          <w:rPr>
            <w:rStyle w:val="Hyperlink"/>
            <w:rFonts w:asciiTheme="majorBidi" w:hAnsiTheme="majorBidi" w:cstheme="majorBidi"/>
            <w:b/>
            <w:bCs/>
            <w:sz w:val="24"/>
            <w:szCs w:val="24"/>
          </w:rPr>
          <w:t>www.sfd.gov.sa</w:t>
        </w:r>
      </w:hyperlink>
      <w:r w:rsidRPr="0080125D">
        <w:rPr>
          <w:rFonts w:asciiTheme="majorBidi" w:hAnsiTheme="majorBidi" w:cstheme="majorBidi"/>
          <w:sz w:val="24"/>
          <w:szCs w:val="24"/>
        </w:rPr>
        <w:t xml:space="preserve"> , Projects and Programs, Financing Instruments) and if it conflicts with the Regulations of Tender Board of the Kingdom of Bahrain, The Law Regulations of The Saudi Fund for Development shall supersede.</w:t>
      </w:r>
    </w:p>
    <w:p w:rsidR="0028402F" w:rsidRPr="0080125D" w:rsidRDefault="0028402F" w:rsidP="0028402F">
      <w:pPr>
        <w:pStyle w:val="ListParagraph"/>
        <w:numPr>
          <w:ilvl w:val="0"/>
          <w:numId w:val="1"/>
        </w:numPr>
        <w:spacing w:line="0" w:lineRule="atLeast"/>
        <w:jc w:val="both"/>
        <w:rPr>
          <w:rFonts w:asciiTheme="majorBidi" w:hAnsiTheme="majorBidi" w:cstheme="majorBidi"/>
          <w:sz w:val="24"/>
          <w:szCs w:val="24"/>
          <w:lang w:bidi="ar-BH"/>
        </w:rPr>
      </w:pPr>
      <w:r w:rsidRPr="0080125D">
        <w:rPr>
          <w:rFonts w:asciiTheme="majorBidi" w:hAnsiTheme="majorBidi" w:cstheme="majorBidi"/>
          <w:sz w:val="24"/>
          <w:szCs w:val="24"/>
          <w:lang w:bidi="ar-BH"/>
        </w:rPr>
        <w:t xml:space="preserve">The completed Prequalification Applications for the above shall be submitted in a sealed envelope marked: </w:t>
      </w:r>
      <w:r w:rsidRPr="0080125D">
        <w:rPr>
          <w:rFonts w:asciiTheme="majorBidi" w:hAnsiTheme="majorBidi" w:cstheme="majorBidi"/>
          <w:b/>
          <w:bCs/>
          <w:sz w:val="24"/>
          <w:szCs w:val="24"/>
          <w:lang w:bidi="ar-BH"/>
        </w:rPr>
        <w:t>“</w:t>
      </w:r>
      <w:r w:rsidRPr="0080125D">
        <w:rPr>
          <w:rFonts w:asciiTheme="majorBidi" w:hAnsiTheme="majorBidi" w:cstheme="majorBidi"/>
          <w:b/>
          <w:bCs/>
          <w:sz w:val="24"/>
          <w:szCs w:val="24"/>
        </w:rPr>
        <w:t>Pre-Qualification of Contractors for</w:t>
      </w:r>
      <w:r w:rsidRPr="0080125D">
        <w:rPr>
          <w:rFonts w:asciiTheme="majorBidi" w:hAnsiTheme="majorBidi" w:cstheme="majorBidi"/>
          <w:b/>
          <w:bCs/>
          <w:sz w:val="24"/>
          <w:szCs w:val="24"/>
          <w:lang w:bidi="ar-BH"/>
        </w:rPr>
        <w:t xml:space="preserve"> School Construction Projects in The Kingdom of Bahrain, </w:t>
      </w:r>
      <w:r w:rsidRPr="0080125D">
        <w:rPr>
          <w:rFonts w:asciiTheme="majorBidi" w:hAnsiTheme="majorBidi" w:cstheme="majorBidi"/>
          <w:b/>
          <w:bCs/>
          <w:sz w:val="24"/>
          <w:szCs w:val="24"/>
        </w:rPr>
        <w:t>Funded by Grant from the Kingdom of Saudi Arabia.</w:t>
      </w:r>
      <w:r w:rsidRPr="0080125D">
        <w:rPr>
          <w:rFonts w:asciiTheme="majorBidi" w:hAnsiTheme="majorBidi" w:cstheme="majorBidi"/>
          <w:b/>
          <w:bCs/>
          <w:sz w:val="24"/>
          <w:szCs w:val="24"/>
          <w:lang w:bidi="ar-BH"/>
        </w:rPr>
        <w:t xml:space="preserve">” </w:t>
      </w:r>
    </w:p>
    <w:p w:rsidR="0028402F" w:rsidRPr="0080125D" w:rsidRDefault="0028402F" w:rsidP="0028402F">
      <w:pPr>
        <w:pStyle w:val="ListParagraph"/>
        <w:numPr>
          <w:ilvl w:val="0"/>
          <w:numId w:val="1"/>
        </w:numPr>
        <w:spacing w:line="0" w:lineRule="atLeast"/>
        <w:jc w:val="both"/>
        <w:rPr>
          <w:rFonts w:asciiTheme="majorBidi" w:hAnsiTheme="majorBidi" w:cstheme="majorBidi"/>
          <w:sz w:val="24"/>
          <w:szCs w:val="24"/>
          <w:lang w:bidi="ar-BH"/>
        </w:rPr>
      </w:pPr>
      <w:r w:rsidRPr="0080125D">
        <w:rPr>
          <w:rFonts w:asciiTheme="majorBidi" w:hAnsiTheme="majorBidi" w:cstheme="majorBidi"/>
          <w:sz w:val="24"/>
          <w:szCs w:val="24"/>
        </w:rPr>
        <w:t xml:space="preserve">The Prequalification Applications must be deposited in the box provided in the </w:t>
      </w:r>
      <w:r w:rsidRPr="0080125D">
        <w:rPr>
          <w:rFonts w:asciiTheme="majorBidi" w:hAnsiTheme="majorBidi" w:cstheme="majorBidi"/>
          <w:b/>
          <w:bCs/>
          <w:sz w:val="24"/>
          <w:szCs w:val="24"/>
        </w:rPr>
        <w:t>Tender Boards Office at 7</w:t>
      </w:r>
      <w:r w:rsidRPr="0080125D">
        <w:rPr>
          <w:rFonts w:asciiTheme="majorBidi" w:hAnsiTheme="majorBidi" w:cstheme="majorBidi"/>
          <w:b/>
          <w:bCs/>
          <w:sz w:val="24"/>
          <w:szCs w:val="24"/>
          <w:vertAlign w:val="superscript"/>
        </w:rPr>
        <w:t xml:space="preserve"> </w:t>
      </w:r>
      <w:proofErr w:type="spellStart"/>
      <w:r w:rsidRPr="0080125D">
        <w:rPr>
          <w:rFonts w:asciiTheme="majorBidi" w:hAnsiTheme="majorBidi" w:cstheme="majorBidi"/>
          <w:b/>
          <w:bCs/>
          <w:sz w:val="24"/>
          <w:szCs w:val="24"/>
          <w:vertAlign w:val="superscript"/>
        </w:rPr>
        <w:t>th</w:t>
      </w:r>
      <w:proofErr w:type="spellEnd"/>
      <w:r w:rsidRPr="0080125D">
        <w:rPr>
          <w:rFonts w:asciiTheme="majorBidi" w:hAnsiTheme="majorBidi" w:cstheme="majorBidi"/>
          <w:b/>
          <w:bCs/>
          <w:sz w:val="24"/>
          <w:szCs w:val="24"/>
        </w:rPr>
        <w:t xml:space="preserve"> floor Al </w:t>
      </w:r>
      <w:proofErr w:type="spellStart"/>
      <w:r w:rsidRPr="0080125D">
        <w:rPr>
          <w:rFonts w:asciiTheme="majorBidi" w:hAnsiTheme="majorBidi" w:cstheme="majorBidi"/>
          <w:b/>
          <w:bCs/>
          <w:sz w:val="24"/>
          <w:szCs w:val="24"/>
        </w:rPr>
        <w:t>Moayyed</w:t>
      </w:r>
      <w:proofErr w:type="spellEnd"/>
      <w:r w:rsidRPr="0080125D">
        <w:rPr>
          <w:rFonts w:asciiTheme="majorBidi" w:hAnsiTheme="majorBidi" w:cstheme="majorBidi"/>
          <w:b/>
          <w:bCs/>
          <w:sz w:val="24"/>
          <w:szCs w:val="24"/>
        </w:rPr>
        <w:t xml:space="preserve"> Tower - </w:t>
      </w:r>
      <w:proofErr w:type="spellStart"/>
      <w:r w:rsidRPr="0080125D">
        <w:rPr>
          <w:rFonts w:asciiTheme="majorBidi" w:hAnsiTheme="majorBidi" w:cstheme="majorBidi"/>
          <w:b/>
          <w:bCs/>
          <w:sz w:val="24"/>
          <w:szCs w:val="24"/>
        </w:rPr>
        <w:t>Seef</w:t>
      </w:r>
      <w:proofErr w:type="spellEnd"/>
      <w:r w:rsidRPr="0080125D">
        <w:rPr>
          <w:rFonts w:asciiTheme="majorBidi" w:hAnsiTheme="majorBidi" w:cstheme="majorBidi"/>
          <w:b/>
          <w:bCs/>
          <w:sz w:val="24"/>
          <w:szCs w:val="24"/>
        </w:rPr>
        <w:t xml:space="preserve"> District</w:t>
      </w:r>
      <w:r w:rsidRPr="0080125D">
        <w:rPr>
          <w:rFonts w:asciiTheme="majorBidi" w:hAnsiTheme="majorBidi" w:cstheme="majorBidi"/>
          <w:b/>
          <w:bCs/>
          <w:color w:val="FF0000"/>
          <w:sz w:val="24"/>
          <w:szCs w:val="24"/>
        </w:rPr>
        <w:t xml:space="preserve"> </w:t>
      </w:r>
      <w:r w:rsidRPr="0080125D">
        <w:rPr>
          <w:rFonts w:asciiTheme="majorBidi" w:hAnsiTheme="majorBidi" w:cstheme="majorBidi"/>
          <w:b/>
          <w:bCs/>
          <w:sz w:val="24"/>
          <w:szCs w:val="24"/>
        </w:rPr>
        <w:t xml:space="preserve">Area – Kingdom of Bahrain, The Prequalification Applications are going to be opened </w:t>
      </w:r>
      <w:proofErr w:type="gramStart"/>
      <w:r w:rsidRPr="0080125D">
        <w:rPr>
          <w:rFonts w:asciiTheme="majorBidi" w:hAnsiTheme="majorBidi" w:cstheme="majorBidi"/>
          <w:b/>
          <w:bCs/>
          <w:sz w:val="24"/>
          <w:szCs w:val="24"/>
        </w:rPr>
        <w:t>at  Tender</w:t>
      </w:r>
      <w:proofErr w:type="gramEnd"/>
      <w:r w:rsidRPr="0080125D">
        <w:rPr>
          <w:rFonts w:asciiTheme="majorBidi" w:hAnsiTheme="majorBidi" w:cstheme="majorBidi"/>
          <w:b/>
          <w:bCs/>
          <w:sz w:val="24"/>
          <w:szCs w:val="24"/>
        </w:rPr>
        <w:t xml:space="preserve"> Board’s Office .</w:t>
      </w:r>
    </w:p>
    <w:p w:rsidR="0028402F" w:rsidRPr="0080125D" w:rsidRDefault="0028402F" w:rsidP="0028402F">
      <w:pPr>
        <w:pStyle w:val="ListParagraph"/>
        <w:numPr>
          <w:ilvl w:val="0"/>
          <w:numId w:val="1"/>
        </w:numPr>
        <w:spacing w:line="0" w:lineRule="atLeast"/>
        <w:jc w:val="both"/>
        <w:rPr>
          <w:rFonts w:asciiTheme="majorBidi" w:hAnsiTheme="majorBidi" w:cstheme="majorBidi"/>
          <w:sz w:val="24"/>
          <w:szCs w:val="24"/>
          <w:lang w:bidi="ar-BH"/>
        </w:rPr>
      </w:pPr>
      <w:r w:rsidRPr="0080125D">
        <w:rPr>
          <w:rFonts w:asciiTheme="majorBidi" w:hAnsiTheme="majorBidi" w:cstheme="majorBidi"/>
          <w:sz w:val="24"/>
          <w:szCs w:val="24"/>
          <w:lang w:bidi="ar-BH"/>
        </w:rPr>
        <w:t xml:space="preserve">For any query regarding the request, you may Contact : Cost Engineering Directorate, Ministry of Works, P.O. Box 5 Kingdom of Bahrain , Tel: 0097317545182, Fax:0097317535443, </w:t>
      </w:r>
      <w:r w:rsidRPr="0080125D">
        <w:rPr>
          <w:rFonts w:asciiTheme="majorBidi" w:hAnsiTheme="majorBidi" w:cstheme="majorBidi"/>
          <w:sz w:val="24"/>
          <w:szCs w:val="24"/>
        </w:rPr>
        <w:t xml:space="preserve">Email: </w:t>
      </w:r>
      <w:hyperlink r:id="rId13" w:history="1">
        <w:r w:rsidRPr="0080125D">
          <w:rPr>
            <w:rStyle w:val="Hyperlink"/>
            <w:rFonts w:asciiTheme="majorBidi" w:hAnsiTheme="majorBidi" w:cstheme="majorBidi"/>
            <w:sz w:val="24"/>
            <w:szCs w:val="24"/>
          </w:rPr>
          <w:t>bassamm@works.gov.bh</w:t>
        </w:r>
      </w:hyperlink>
      <w:r w:rsidRPr="0080125D">
        <w:rPr>
          <w:rFonts w:asciiTheme="majorBidi" w:hAnsiTheme="majorBidi" w:cstheme="majorBidi"/>
          <w:sz w:val="24"/>
          <w:szCs w:val="24"/>
        </w:rPr>
        <w:t xml:space="preserve"> </w:t>
      </w:r>
    </w:p>
    <w:p w:rsidR="0028402F" w:rsidRPr="0080125D" w:rsidRDefault="0028402F" w:rsidP="0028402F">
      <w:pPr>
        <w:pStyle w:val="ListParagraph"/>
        <w:numPr>
          <w:ilvl w:val="0"/>
          <w:numId w:val="1"/>
        </w:numPr>
        <w:spacing w:line="0" w:lineRule="atLeast"/>
        <w:jc w:val="both"/>
        <w:rPr>
          <w:rFonts w:asciiTheme="majorBidi" w:hAnsiTheme="majorBidi" w:cstheme="majorBidi"/>
          <w:sz w:val="24"/>
          <w:szCs w:val="24"/>
          <w:lang w:bidi="ar-BH"/>
        </w:rPr>
      </w:pPr>
      <w:r w:rsidRPr="0080125D">
        <w:rPr>
          <w:rFonts w:asciiTheme="majorBidi" w:hAnsiTheme="majorBidi" w:cstheme="majorBidi"/>
          <w:b/>
          <w:bCs/>
          <w:sz w:val="24"/>
          <w:szCs w:val="24"/>
        </w:rPr>
        <w:t xml:space="preserve">Note: </w:t>
      </w:r>
      <w:r w:rsidRPr="0080125D">
        <w:rPr>
          <w:rFonts w:asciiTheme="majorBidi" w:hAnsiTheme="majorBidi" w:cstheme="majorBidi"/>
          <w:sz w:val="24"/>
          <w:szCs w:val="24"/>
        </w:rPr>
        <w:t>In Case of</w:t>
      </w:r>
      <w:r w:rsidRPr="0080125D">
        <w:rPr>
          <w:rFonts w:asciiTheme="majorBidi" w:hAnsiTheme="majorBidi" w:cstheme="majorBidi"/>
          <w:b/>
          <w:bCs/>
          <w:sz w:val="24"/>
          <w:szCs w:val="24"/>
        </w:rPr>
        <w:t xml:space="preserve"> </w:t>
      </w:r>
      <w:r w:rsidRPr="0080125D">
        <w:rPr>
          <w:rFonts w:asciiTheme="majorBidi" w:hAnsiTheme="majorBidi" w:cstheme="majorBidi"/>
          <w:sz w:val="24"/>
          <w:szCs w:val="24"/>
        </w:rPr>
        <w:t>Downloading the Prequalification Application Documents from Ministry of Works Website the firm should send a copy of its Commercial Registration and its fax Number to the above mentioned Email address.</w:t>
      </w:r>
    </w:p>
    <w:p w:rsidR="006F5384" w:rsidRPr="0028402F" w:rsidRDefault="006F5384" w:rsidP="006F5384">
      <w:pPr>
        <w:bidi/>
        <w:jc w:val="center"/>
        <w:rPr>
          <w:sz w:val="24"/>
          <w:szCs w:val="24"/>
          <w:rtl/>
        </w:rPr>
      </w:pPr>
    </w:p>
    <w:p w:rsidR="00910A4F" w:rsidRPr="00CF6D9C" w:rsidRDefault="00910A4F" w:rsidP="00910A4F">
      <w:pPr>
        <w:pStyle w:val="ListParagraph"/>
        <w:bidi/>
        <w:spacing w:line="0" w:lineRule="atLeast"/>
        <w:rPr>
          <w:rFonts w:cs="AL-Mohanad Bold"/>
          <w:sz w:val="24"/>
          <w:szCs w:val="24"/>
        </w:rPr>
      </w:pPr>
    </w:p>
    <w:p w:rsidR="00AA57AA" w:rsidRDefault="00AA57AA" w:rsidP="00AA57AA">
      <w:pPr>
        <w:pStyle w:val="ListParagraph"/>
        <w:bidi/>
        <w:spacing w:line="0" w:lineRule="atLeast"/>
        <w:jc w:val="center"/>
        <w:rPr>
          <w:rFonts w:cs="AL-Mohanad Bold"/>
          <w:sz w:val="24"/>
          <w:szCs w:val="24"/>
          <w:rtl/>
          <w:lang w:bidi="ar-BH"/>
        </w:rPr>
      </w:pPr>
    </w:p>
    <w:p w:rsidR="00281771" w:rsidRPr="00DD19F4" w:rsidRDefault="00281771" w:rsidP="00DD19F4">
      <w:pPr>
        <w:bidi/>
        <w:spacing w:line="0" w:lineRule="atLeast"/>
        <w:rPr>
          <w:rFonts w:cs="AL-Mohanad Bold"/>
          <w:sz w:val="24"/>
          <w:szCs w:val="24"/>
          <w:rtl/>
          <w:lang w:bidi="ar-BH"/>
        </w:rPr>
      </w:pPr>
    </w:p>
    <w:sectPr w:rsidR="00281771" w:rsidRPr="00DD19F4" w:rsidSect="00AE54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BA" w:rsidRDefault="005408BA" w:rsidP="00AA57AA">
      <w:pPr>
        <w:spacing w:after="0" w:line="240" w:lineRule="auto"/>
      </w:pPr>
      <w:r>
        <w:separator/>
      </w:r>
    </w:p>
  </w:endnote>
  <w:endnote w:type="continuationSeparator" w:id="0">
    <w:p w:rsidR="005408BA" w:rsidRDefault="005408BA" w:rsidP="00AA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BA" w:rsidRDefault="005408BA" w:rsidP="00AA57AA">
      <w:pPr>
        <w:spacing w:after="0" w:line="240" w:lineRule="auto"/>
      </w:pPr>
      <w:r>
        <w:separator/>
      </w:r>
    </w:p>
  </w:footnote>
  <w:footnote w:type="continuationSeparator" w:id="0">
    <w:p w:rsidR="005408BA" w:rsidRDefault="005408BA" w:rsidP="00AA5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F53"/>
    <w:multiLevelType w:val="hybridMultilevel"/>
    <w:tmpl w:val="F216D0D8"/>
    <w:lvl w:ilvl="0" w:tplc="8E1AF8CC">
      <w:start w:val="1"/>
      <w:numFmt w:val="bullet"/>
      <w:lvlText w:val=""/>
      <w:lvlJc w:val="left"/>
      <w:pPr>
        <w:tabs>
          <w:tab w:val="num" w:pos="720"/>
        </w:tabs>
        <w:ind w:left="720" w:hanging="360"/>
      </w:pPr>
      <w:rPr>
        <w:rFonts w:ascii="Symbol" w:hAnsi="Symbol" w:hint="default"/>
        <w:sz w:val="26"/>
        <w:szCs w:val="26"/>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EE5939"/>
    <w:multiLevelType w:val="hybridMultilevel"/>
    <w:tmpl w:val="B704C328"/>
    <w:lvl w:ilvl="0" w:tplc="5FAA77A0">
      <w:start w:val="7"/>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4EB25655"/>
    <w:multiLevelType w:val="hybridMultilevel"/>
    <w:tmpl w:val="413046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A95D34"/>
    <w:multiLevelType w:val="hybridMultilevel"/>
    <w:tmpl w:val="242C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73"/>
    <w:rsid w:val="00005FF1"/>
    <w:rsid w:val="00027C2C"/>
    <w:rsid w:val="00060FD5"/>
    <w:rsid w:val="00097F78"/>
    <w:rsid w:val="000D7AE0"/>
    <w:rsid w:val="00102803"/>
    <w:rsid w:val="00154683"/>
    <w:rsid w:val="00184B6A"/>
    <w:rsid w:val="001C4F67"/>
    <w:rsid w:val="001D30D7"/>
    <w:rsid w:val="00216DBE"/>
    <w:rsid w:val="002662D4"/>
    <w:rsid w:val="00274A07"/>
    <w:rsid w:val="00281771"/>
    <w:rsid w:val="0028402F"/>
    <w:rsid w:val="00284428"/>
    <w:rsid w:val="002927CC"/>
    <w:rsid w:val="002E3326"/>
    <w:rsid w:val="002F168F"/>
    <w:rsid w:val="0035156A"/>
    <w:rsid w:val="00396D1C"/>
    <w:rsid w:val="003A6909"/>
    <w:rsid w:val="003B05C7"/>
    <w:rsid w:val="003E3D2A"/>
    <w:rsid w:val="003E53B0"/>
    <w:rsid w:val="00411D0F"/>
    <w:rsid w:val="00417877"/>
    <w:rsid w:val="0043571C"/>
    <w:rsid w:val="004609CC"/>
    <w:rsid w:val="0048450B"/>
    <w:rsid w:val="004B28DB"/>
    <w:rsid w:val="004B6BFC"/>
    <w:rsid w:val="004F26FA"/>
    <w:rsid w:val="005005A3"/>
    <w:rsid w:val="005225D1"/>
    <w:rsid w:val="005354F2"/>
    <w:rsid w:val="005408BA"/>
    <w:rsid w:val="00571E29"/>
    <w:rsid w:val="00581FDA"/>
    <w:rsid w:val="005B0CE9"/>
    <w:rsid w:val="005B444F"/>
    <w:rsid w:val="005D2187"/>
    <w:rsid w:val="0061630C"/>
    <w:rsid w:val="006173E8"/>
    <w:rsid w:val="0064510D"/>
    <w:rsid w:val="00657B73"/>
    <w:rsid w:val="006717B4"/>
    <w:rsid w:val="00681CDC"/>
    <w:rsid w:val="006F5384"/>
    <w:rsid w:val="00727BCF"/>
    <w:rsid w:val="00730D28"/>
    <w:rsid w:val="00781293"/>
    <w:rsid w:val="007932E8"/>
    <w:rsid w:val="00795E30"/>
    <w:rsid w:val="007A65CF"/>
    <w:rsid w:val="007F6258"/>
    <w:rsid w:val="00855F1E"/>
    <w:rsid w:val="008618DA"/>
    <w:rsid w:val="00883F09"/>
    <w:rsid w:val="00890F61"/>
    <w:rsid w:val="00891E80"/>
    <w:rsid w:val="008C1F2E"/>
    <w:rsid w:val="008E5D88"/>
    <w:rsid w:val="00910A4F"/>
    <w:rsid w:val="00947373"/>
    <w:rsid w:val="00967C89"/>
    <w:rsid w:val="00994FAB"/>
    <w:rsid w:val="009F04A6"/>
    <w:rsid w:val="00A44992"/>
    <w:rsid w:val="00A94201"/>
    <w:rsid w:val="00AA57AA"/>
    <w:rsid w:val="00AB1BCD"/>
    <w:rsid w:val="00AC3F66"/>
    <w:rsid w:val="00AE5466"/>
    <w:rsid w:val="00B33632"/>
    <w:rsid w:val="00B374BE"/>
    <w:rsid w:val="00B54A2C"/>
    <w:rsid w:val="00BA3D17"/>
    <w:rsid w:val="00BC2928"/>
    <w:rsid w:val="00BD0AFE"/>
    <w:rsid w:val="00C56EE9"/>
    <w:rsid w:val="00C6092F"/>
    <w:rsid w:val="00C9115E"/>
    <w:rsid w:val="00CA6E45"/>
    <w:rsid w:val="00CF6583"/>
    <w:rsid w:val="00CF6D9C"/>
    <w:rsid w:val="00D353F6"/>
    <w:rsid w:val="00D402EF"/>
    <w:rsid w:val="00D562CF"/>
    <w:rsid w:val="00D70EC8"/>
    <w:rsid w:val="00D8047F"/>
    <w:rsid w:val="00DA4642"/>
    <w:rsid w:val="00DD19F4"/>
    <w:rsid w:val="00DF76F4"/>
    <w:rsid w:val="00E01175"/>
    <w:rsid w:val="00E94838"/>
    <w:rsid w:val="00EA2A7B"/>
    <w:rsid w:val="00EA7019"/>
    <w:rsid w:val="00F03660"/>
    <w:rsid w:val="00F10F7C"/>
    <w:rsid w:val="00F247FB"/>
    <w:rsid w:val="00F41FEF"/>
    <w:rsid w:val="00F701FC"/>
    <w:rsid w:val="00F76DF2"/>
    <w:rsid w:val="00F80C00"/>
    <w:rsid w:val="00F81697"/>
    <w:rsid w:val="00F827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7373"/>
    <w:pPr>
      <w:ind w:left="720"/>
      <w:contextualSpacing/>
    </w:pPr>
  </w:style>
  <w:style w:type="paragraph" w:styleId="BalloonText">
    <w:name w:val="Balloon Text"/>
    <w:basedOn w:val="Normal"/>
    <w:link w:val="BalloonTextChar"/>
    <w:uiPriority w:val="99"/>
    <w:semiHidden/>
    <w:unhideWhenUsed/>
    <w:rsid w:val="00CF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9C"/>
    <w:rPr>
      <w:rFonts w:ascii="Tahoma" w:hAnsi="Tahoma" w:cs="Tahoma"/>
      <w:sz w:val="16"/>
      <w:szCs w:val="16"/>
    </w:rPr>
  </w:style>
  <w:style w:type="paragraph" w:styleId="Header">
    <w:name w:val="header"/>
    <w:basedOn w:val="Normal"/>
    <w:link w:val="HeaderChar"/>
    <w:uiPriority w:val="99"/>
    <w:unhideWhenUsed/>
    <w:rsid w:val="00AA57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7AA"/>
  </w:style>
  <w:style w:type="paragraph" w:styleId="Footer">
    <w:name w:val="footer"/>
    <w:basedOn w:val="Normal"/>
    <w:link w:val="FooterChar"/>
    <w:uiPriority w:val="99"/>
    <w:unhideWhenUsed/>
    <w:rsid w:val="00AA57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7AA"/>
  </w:style>
  <w:style w:type="character" w:styleId="Hyperlink">
    <w:name w:val="Hyperlink"/>
    <w:basedOn w:val="DefaultParagraphFont"/>
    <w:uiPriority w:val="99"/>
    <w:unhideWhenUsed/>
    <w:rsid w:val="00855F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7373"/>
    <w:pPr>
      <w:ind w:left="720"/>
      <w:contextualSpacing/>
    </w:pPr>
  </w:style>
  <w:style w:type="paragraph" w:styleId="BalloonText">
    <w:name w:val="Balloon Text"/>
    <w:basedOn w:val="Normal"/>
    <w:link w:val="BalloonTextChar"/>
    <w:uiPriority w:val="99"/>
    <w:semiHidden/>
    <w:unhideWhenUsed/>
    <w:rsid w:val="00CF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9C"/>
    <w:rPr>
      <w:rFonts w:ascii="Tahoma" w:hAnsi="Tahoma" w:cs="Tahoma"/>
      <w:sz w:val="16"/>
      <w:szCs w:val="16"/>
    </w:rPr>
  </w:style>
  <w:style w:type="paragraph" w:styleId="Header">
    <w:name w:val="header"/>
    <w:basedOn w:val="Normal"/>
    <w:link w:val="HeaderChar"/>
    <w:uiPriority w:val="99"/>
    <w:unhideWhenUsed/>
    <w:rsid w:val="00AA57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7AA"/>
  </w:style>
  <w:style w:type="paragraph" w:styleId="Footer">
    <w:name w:val="footer"/>
    <w:basedOn w:val="Normal"/>
    <w:link w:val="FooterChar"/>
    <w:uiPriority w:val="99"/>
    <w:unhideWhenUsed/>
    <w:rsid w:val="00AA57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7AA"/>
  </w:style>
  <w:style w:type="character" w:styleId="Hyperlink">
    <w:name w:val="Hyperlink"/>
    <w:basedOn w:val="DefaultParagraphFont"/>
    <w:uiPriority w:val="99"/>
    <w:unhideWhenUsed/>
    <w:rsid w:val="00855F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ssamm@works.gov.bh"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d.gov.sa"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d-spinet16.works.gov.bh:944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fd.gov.sa"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s://prd-spinet16.works.gov.bh:94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523357c-511a-4c95-bf75-36c27af9122e">TEST-288-23</_dlc_DocId>
    <_dlc_DocIdUrl xmlns="d523357c-511a-4c95-bf75-36c27af9122e">
      <Url>https://prd-spinet16.works.gov.bh:9443/English/Tenders/_layouts/DocIdRedir.aspx?ID=TEST-288-23</Url>
      <Description>TEST-288-23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137B5A93D8444F9077B05BD34D2A03" ma:contentTypeVersion="3" ma:contentTypeDescription="Create a new document." ma:contentTypeScope="" ma:versionID="035c2cba9fda42d37a221e4e7aa34af6">
  <xsd:schema xmlns:xsd="http://www.w3.org/2001/XMLSchema" xmlns:xs="http://www.w3.org/2001/XMLSchema" xmlns:p="http://schemas.microsoft.com/office/2006/metadata/properties" xmlns:ns2="d523357c-511a-4c95-bf75-36c27af9122e" targetNamespace="http://schemas.microsoft.com/office/2006/metadata/properties" ma:root="true" ma:fieldsID="7b62d08197319254c017faf95adc8fd6" ns2:_="">
    <xsd:import namespace="d523357c-511a-4c95-bf75-36c27af912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3357c-511a-4c95-bf75-36c27af912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6EEE8EA-7827-41C2-BD43-71752F281D9E}"/>
</file>

<file path=customXml/itemProps2.xml><?xml version="1.0" encoding="utf-8"?>
<ds:datastoreItem xmlns:ds="http://schemas.openxmlformats.org/officeDocument/2006/customXml" ds:itemID="{FFC08A4B-0CFE-409B-B8DB-53FB0C3FA3AD}"/>
</file>

<file path=customXml/itemProps3.xml><?xml version="1.0" encoding="utf-8"?>
<ds:datastoreItem xmlns:ds="http://schemas.openxmlformats.org/officeDocument/2006/customXml" ds:itemID="{3128C010-503E-4577-A825-4D6C9D1F01F1}"/>
</file>

<file path=customXml/itemProps4.xml><?xml version="1.0" encoding="utf-8"?>
<ds:datastoreItem xmlns:ds="http://schemas.openxmlformats.org/officeDocument/2006/customXml" ds:itemID="{0F431E27-F0E4-4686-8567-81D137051D33}"/>
</file>

<file path=customXml/itemProps5.xml><?xml version="1.0" encoding="utf-8"?>
<ds:datastoreItem xmlns:ds="http://schemas.openxmlformats.org/officeDocument/2006/customXml" ds:itemID="{1EE0DEBE-B1C4-4705-8522-EB9E341D8CF6}"/>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Ameena Faisal Abdulla</dc:creator>
  <cp:lastModifiedBy>Jassim Jamal Jassim Al-Bardouli</cp:lastModifiedBy>
  <cp:revision>2</cp:revision>
  <cp:lastPrinted>2013-02-04T11:17:00Z</cp:lastPrinted>
  <dcterms:created xsi:type="dcterms:W3CDTF">2013-02-20T04:31:00Z</dcterms:created>
  <dcterms:modified xsi:type="dcterms:W3CDTF">2013-02-20T04:31:00Z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0x01010091137B5A93D8444F9077B05BD34D2A03</vt:lpwstr>
  </property>
  <property fmtid="{D5CDD505-2E9C-101B-9397-08002B2CF9AE}" pid="3" name="_dlc_DocIdItemGuid">
    <vt:lpwstr>08cfa323-4c29-4506-af9d-5a5f25fe47b3</vt:lpwstr>
  </property>
</Properties>
</file>